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56894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56894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56894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it-IT" w:eastAsia="hr-HR"/>
        </w:rPr>
      </w:pPr>
    </w:p>
    <w:p w:rsidR="00E56894" w:rsidRDefault="00E56894" w:rsidP="00E568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proofErr w:type="spellStart"/>
      <w:r w:rsidRPr="00E56894">
        <w:rPr>
          <w:rFonts w:eastAsia="Times New Roman"/>
          <w:b/>
          <w:bCs/>
          <w:sz w:val="36"/>
          <w:szCs w:val="36"/>
          <w:lang w:val="it-IT" w:eastAsia="hr-HR"/>
        </w:rPr>
        <w:t>Lesson</w:t>
      </w:r>
      <w:proofErr w:type="spellEnd"/>
      <w:r w:rsidRPr="00E56894">
        <w:rPr>
          <w:rFonts w:eastAsia="Times New Roman"/>
          <w:b/>
          <w:bCs/>
          <w:sz w:val="36"/>
          <w:szCs w:val="36"/>
          <w:lang w:val="it-IT" w:eastAsia="hr-HR"/>
        </w:rPr>
        <w:t xml:space="preserve"> 3: </w:t>
      </w:r>
      <w:proofErr w:type="spellStart"/>
      <w:r w:rsidRPr="00E56894">
        <w:rPr>
          <w:rFonts w:eastAsia="Times New Roman"/>
          <w:b/>
          <w:bCs/>
          <w:sz w:val="36"/>
          <w:szCs w:val="36"/>
          <w:lang w:val="it-IT" w:eastAsia="hr-HR"/>
        </w:rPr>
        <w:t>Favourite</w:t>
      </w:r>
      <w:proofErr w:type="spellEnd"/>
      <w:r w:rsidRPr="00E56894">
        <w:rPr>
          <w:rFonts w:eastAsia="Times New Roman"/>
          <w:b/>
          <w:bCs/>
          <w:sz w:val="36"/>
          <w:szCs w:val="36"/>
          <w:lang w:val="it-IT" w:eastAsia="hr-HR"/>
        </w:rPr>
        <w:t xml:space="preserve"> </w:t>
      </w:r>
      <w:proofErr w:type="spellStart"/>
      <w:r w:rsidRPr="00E56894">
        <w:rPr>
          <w:rFonts w:eastAsia="Times New Roman"/>
          <w:b/>
          <w:bCs/>
          <w:sz w:val="36"/>
          <w:szCs w:val="36"/>
          <w:lang w:val="it-IT" w:eastAsia="hr-HR"/>
        </w:rPr>
        <w:t>subject</w:t>
      </w:r>
      <w:proofErr w:type="spellEnd"/>
    </w:p>
    <w:p w:rsidR="00E56894" w:rsidRDefault="00711EBE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2.85pt;width:476.6pt;height:197.35pt;z-index:-251654144" fillcolor="#daeef3" stroked="f"/>
        </w:pict>
      </w:r>
    </w:p>
    <w:p w:rsidR="00E56894" w:rsidRPr="001322F1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1322F1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1322F1">
        <w:rPr>
          <w:rFonts w:eastAsia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1322F1">
        <w:rPr>
          <w:rFonts w:eastAsia="Times New Roman"/>
          <w:b/>
          <w:bCs/>
          <w:sz w:val="24"/>
          <w:szCs w:val="24"/>
          <w:lang w:val="it-IT" w:eastAsia="hr-HR"/>
        </w:rPr>
        <w:t xml:space="preserve">: </w:t>
      </w:r>
      <w:proofErr w:type="spellStart"/>
      <w:r w:rsidRPr="001322F1">
        <w:rPr>
          <w:rFonts w:eastAsia="Times New Roman"/>
          <w:lang w:val="it-IT" w:eastAsia="hr-HR"/>
        </w:rPr>
        <w:t>Učenik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razgovara</w:t>
      </w:r>
      <w:proofErr w:type="spellEnd"/>
      <w:r w:rsidRPr="001322F1">
        <w:rPr>
          <w:rFonts w:eastAsia="Times New Roman"/>
          <w:lang w:val="it-IT" w:eastAsia="hr-HR"/>
        </w:rPr>
        <w:t xml:space="preserve"> o </w:t>
      </w:r>
      <w:proofErr w:type="spellStart"/>
      <w:r w:rsidRPr="001322F1">
        <w:rPr>
          <w:rFonts w:eastAsia="Times New Roman"/>
          <w:lang w:val="it-IT" w:eastAsia="hr-HR"/>
        </w:rPr>
        <w:t>svom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rasporedu</w:t>
      </w:r>
      <w:proofErr w:type="spellEnd"/>
      <w:r w:rsidRPr="001322F1">
        <w:rPr>
          <w:rFonts w:eastAsia="Times New Roman"/>
          <w:lang w:val="it-IT" w:eastAsia="hr-HR"/>
        </w:rPr>
        <w:t xml:space="preserve"> I </w:t>
      </w:r>
      <w:proofErr w:type="spellStart"/>
      <w:r w:rsidRPr="001322F1">
        <w:rPr>
          <w:rFonts w:eastAsia="Times New Roman"/>
          <w:lang w:val="it-IT" w:eastAsia="hr-HR"/>
        </w:rPr>
        <w:t>omiljenim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predmetima</w:t>
      </w:r>
      <w:proofErr w:type="spellEnd"/>
      <w:r w:rsidRPr="001322F1">
        <w:rPr>
          <w:rFonts w:eastAsia="Times New Roman"/>
          <w:lang w:val="it-IT" w:eastAsia="hr-HR"/>
        </w:rPr>
        <w:t>.</w:t>
      </w:r>
    </w:p>
    <w:p w:rsidR="00E56894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322F1">
        <w:rPr>
          <w:rFonts w:eastAsia="Times New Roman"/>
          <w:lang w:val="it-IT" w:eastAsia="hr-HR"/>
        </w:rPr>
        <w:t xml:space="preserve">                           </w:t>
      </w:r>
      <w:proofErr w:type="spellStart"/>
      <w:r w:rsidRPr="001322F1">
        <w:rPr>
          <w:rFonts w:eastAsia="Times New Roman"/>
          <w:lang w:val="it-IT" w:eastAsia="hr-HR"/>
        </w:rPr>
        <w:t>Učenik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broji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gramStart"/>
      <w:r w:rsidRPr="001322F1">
        <w:rPr>
          <w:rFonts w:eastAsia="Times New Roman"/>
          <w:lang w:val="it-IT" w:eastAsia="hr-HR"/>
        </w:rPr>
        <w:t>od</w:t>
      </w:r>
      <w:proofErr w:type="gramEnd"/>
      <w:r w:rsidRPr="001322F1">
        <w:rPr>
          <w:rFonts w:eastAsia="Times New Roman"/>
          <w:lang w:val="it-IT" w:eastAsia="hr-HR"/>
        </w:rPr>
        <w:t xml:space="preserve"> 1 – 100.</w:t>
      </w:r>
    </w:p>
    <w:p w:rsidR="00E33CE7" w:rsidRPr="00E33CE7" w:rsidRDefault="00E33CE7" w:rsidP="00E33CE7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E33CE7">
        <w:rPr>
          <w:rFonts w:eastAsia="Times New Roman"/>
          <w:b/>
          <w:lang w:val="it-IT" w:eastAsia="hr-HR"/>
        </w:rPr>
        <w:t>Ishodi</w:t>
      </w:r>
      <w:proofErr w:type="spellEnd"/>
      <w:r w:rsidRPr="00E33CE7">
        <w:rPr>
          <w:rFonts w:eastAsia="Times New Roman"/>
          <w:b/>
          <w:lang w:val="it-IT" w:eastAsia="hr-HR"/>
        </w:rPr>
        <w:t xml:space="preserve"> </w:t>
      </w:r>
      <w:proofErr w:type="spellStart"/>
      <w:r w:rsidRPr="00E33CE7">
        <w:rPr>
          <w:rFonts w:eastAsia="Times New Roman"/>
          <w:b/>
          <w:lang w:val="it-IT" w:eastAsia="hr-HR"/>
        </w:rPr>
        <w:t>učenja</w:t>
      </w:r>
      <w:proofErr w:type="spellEnd"/>
      <w:r w:rsidRPr="00E33CE7">
        <w:rPr>
          <w:rFonts w:eastAsia="Times New Roman"/>
          <w:b/>
          <w:lang w:val="it-IT" w:eastAsia="hr-HR"/>
        </w:rPr>
        <w:t xml:space="preserve"> </w:t>
      </w:r>
      <w:proofErr w:type="spellStart"/>
      <w:r w:rsidRPr="00E33CE7">
        <w:rPr>
          <w:rFonts w:eastAsia="Times New Roman"/>
          <w:b/>
          <w:lang w:val="it-IT" w:eastAsia="hr-HR"/>
        </w:rPr>
        <w:t>iz</w:t>
      </w:r>
      <w:proofErr w:type="spellEnd"/>
      <w:r w:rsidRPr="00E33CE7">
        <w:rPr>
          <w:rFonts w:eastAsia="Times New Roman"/>
          <w:b/>
          <w:lang w:val="it-IT" w:eastAsia="hr-HR"/>
        </w:rPr>
        <w:t xml:space="preserve"> PK EJ: </w:t>
      </w:r>
      <w:r w:rsidRPr="00B501C6">
        <w:rPr>
          <w:rFonts w:eastAsia="Times New Roman"/>
          <w:lang w:eastAsia="hr-HR"/>
        </w:rPr>
        <w:t>A.5.1.</w:t>
      </w:r>
      <w:proofErr w:type="gramStart"/>
      <w:r w:rsidRPr="00B501C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,</w:t>
      </w:r>
      <w:proofErr w:type="gramEnd"/>
      <w:r>
        <w:rPr>
          <w:rFonts w:eastAsia="Times New Roman"/>
          <w:lang w:eastAsia="hr-HR"/>
        </w:rPr>
        <w:t xml:space="preserve"> </w:t>
      </w:r>
      <w:r w:rsidRPr="00B501C6">
        <w:rPr>
          <w:rFonts w:eastAsia="Times New Roman"/>
          <w:lang w:eastAsia="hr-HR"/>
        </w:rPr>
        <w:t xml:space="preserve">A.5.3.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A.5.5.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B501C6">
        <w:t xml:space="preserve">C.5.2. </w:t>
      </w:r>
      <w:r>
        <w:rPr>
          <w:rFonts w:eastAsia="Times New Roman"/>
          <w:lang w:eastAsia="hr-HR"/>
        </w:rPr>
        <w:t xml:space="preserve">, </w:t>
      </w:r>
      <w:r w:rsidRPr="00B501C6">
        <w:t xml:space="preserve">C.5.3. </w:t>
      </w:r>
    </w:p>
    <w:p w:rsidR="00E56894" w:rsidRPr="006F07A0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en-US" w:eastAsia="hr-HR"/>
        </w:rPr>
      </w:pPr>
      <w:r w:rsidRPr="00E33CE7">
        <w:rPr>
          <w:rFonts w:eastAsia="Times New Roman"/>
          <w:b/>
          <w:bCs/>
          <w:lang w:val="en-GB" w:eastAsia="hr-HR"/>
        </w:rPr>
        <w:t>J</w:t>
      </w:r>
      <w:proofErr w:type="spellStart"/>
      <w:r w:rsidRPr="006F07A0">
        <w:rPr>
          <w:rFonts w:eastAsia="Times New Roman"/>
          <w:b/>
          <w:bCs/>
          <w:lang w:val="en-US" w:eastAsia="hr-HR"/>
        </w:rPr>
        <w:t>ezični</w:t>
      </w:r>
      <w:proofErr w:type="spellEnd"/>
      <w:r w:rsidRPr="006F07A0">
        <w:rPr>
          <w:rFonts w:eastAsia="Times New Roman"/>
          <w:b/>
          <w:bCs/>
          <w:lang w:val="en-US" w:eastAsia="hr-HR"/>
        </w:rPr>
        <w:t xml:space="preserve"> </w:t>
      </w:r>
      <w:proofErr w:type="spellStart"/>
      <w:r w:rsidRPr="006F07A0">
        <w:rPr>
          <w:rFonts w:eastAsia="Times New Roman"/>
          <w:b/>
          <w:bCs/>
          <w:lang w:val="en-US" w:eastAsia="hr-HR"/>
        </w:rPr>
        <w:t>sadržaji</w:t>
      </w:r>
      <w:proofErr w:type="spellEnd"/>
      <w:r w:rsidRPr="006F07A0">
        <w:rPr>
          <w:rFonts w:eastAsia="Times New Roman"/>
          <w:b/>
          <w:bCs/>
          <w:lang w:val="en-US" w:eastAsia="hr-HR"/>
        </w:rPr>
        <w:t>:</w:t>
      </w:r>
    </w:p>
    <w:p w:rsidR="00E56894" w:rsidRPr="006F07A0" w:rsidRDefault="00E56894" w:rsidP="00E5689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F07A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:  </w:t>
      </w:r>
      <w:r w:rsidRPr="00734C06">
        <w:rPr>
          <w:rFonts w:eastAsia="Times New Roman"/>
          <w:i/>
          <w:lang w:val="en-US" w:eastAsia="hr-HR"/>
        </w:rPr>
        <w:t>days of the week</w:t>
      </w:r>
      <w:r>
        <w:rPr>
          <w:rFonts w:eastAsia="Times New Roman"/>
          <w:i/>
          <w:lang w:val="en-US" w:eastAsia="hr-HR"/>
        </w:rPr>
        <w:t xml:space="preserve">, </w:t>
      </w:r>
      <w:r>
        <w:rPr>
          <w:rFonts w:eastAsia="Times New Roman"/>
          <w:lang w:val="en-US" w:eastAsia="hr-HR"/>
        </w:rPr>
        <w:t xml:space="preserve"> </w:t>
      </w:r>
      <w:r w:rsidRPr="00734C06">
        <w:rPr>
          <w:rFonts w:eastAsia="Times New Roman"/>
          <w:i/>
          <w:lang w:val="en-US" w:eastAsia="hr-HR"/>
        </w:rPr>
        <w:t xml:space="preserve">school subjects, </w:t>
      </w:r>
      <w:proofErr w:type="spellStart"/>
      <w:r>
        <w:rPr>
          <w:rFonts w:eastAsia="Times New Roman"/>
          <w:i/>
          <w:lang w:val="en-US" w:eastAsia="hr-HR"/>
        </w:rPr>
        <w:t>favourites</w:t>
      </w:r>
      <w:proofErr w:type="spellEnd"/>
      <w:r>
        <w:rPr>
          <w:rFonts w:eastAsia="Times New Roman"/>
          <w:i/>
          <w:lang w:val="en-US" w:eastAsia="hr-HR"/>
        </w:rPr>
        <w:t>, numbers 1-100, odd and even numbers</w:t>
      </w:r>
    </w:p>
    <w:p w:rsidR="00E56894" w:rsidRPr="009D27B7" w:rsidRDefault="00E56894" w:rsidP="00E5689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501C6">
        <w:rPr>
          <w:rFonts w:eastAsia="Times New Roman"/>
          <w:lang w:val="en-US" w:eastAsia="hr-HR"/>
        </w:rPr>
        <w:t>Present Simple</w:t>
      </w:r>
    </w:p>
    <w:p w:rsidR="00E56894" w:rsidRPr="006F07A0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6F07A0">
        <w:rPr>
          <w:rFonts w:eastAsia="Times New Roman"/>
          <w:b/>
          <w:lang w:val="it-IT" w:eastAsia="hr-HR"/>
        </w:rPr>
        <w:t>Međupredmetne</w:t>
      </w:r>
      <w:proofErr w:type="spellEnd"/>
      <w:r w:rsidRPr="006F07A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6F07A0">
        <w:rPr>
          <w:rFonts w:eastAsia="Times New Roman"/>
          <w:lang w:val="it-IT" w:eastAsia="hr-HR"/>
        </w:rPr>
        <w:t>Osobni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socijalni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6F07A0">
        <w:rPr>
          <w:rFonts w:eastAsia="Times New Roman"/>
          <w:lang w:val="it-IT" w:eastAsia="hr-HR"/>
        </w:rPr>
        <w:t>(</w:t>
      </w:r>
      <w:proofErr w:type="gramEnd"/>
      <w:r w:rsidRPr="006F07A0">
        <w:rPr>
          <w:rFonts w:eastAsia="Times New Roman"/>
          <w:lang w:val="it-IT" w:eastAsia="hr-HR"/>
        </w:rPr>
        <w:t xml:space="preserve">A 2.1., A 2.3., B 2.4.) </w:t>
      </w:r>
    </w:p>
    <w:p w:rsidR="00E56894" w:rsidRPr="006F07A0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kako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(A 2.2</w:t>
      </w:r>
      <w:proofErr w:type="gramStart"/>
      <w:r w:rsidRPr="006F07A0">
        <w:rPr>
          <w:rFonts w:eastAsia="Times New Roman"/>
          <w:lang w:val="it-IT" w:eastAsia="hr-HR"/>
        </w:rPr>
        <w:t>.,</w:t>
      </w:r>
      <w:proofErr w:type="gramEnd"/>
      <w:r w:rsidRPr="006F07A0">
        <w:rPr>
          <w:rFonts w:eastAsia="Times New Roman"/>
          <w:lang w:val="it-IT" w:eastAsia="hr-HR"/>
        </w:rPr>
        <w:t xml:space="preserve"> D 2.2.)</w:t>
      </w:r>
    </w:p>
    <w:p w:rsidR="00E56894" w:rsidRPr="009D27B7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E56894" w:rsidRDefault="00E56894" w:rsidP="00E56894">
      <w:pPr>
        <w:spacing w:after="0" w:line="240" w:lineRule="auto"/>
        <w:textAlignment w:val="baseline"/>
      </w:pPr>
      <w:proofErr w:type="spellStart"/>
      <w:r w:rsidRPr="006F07A0">
        <w:rPr>
          <w:rFonts w:eastAsia="Times New Roman"/>
          <w:b/>
          <w:lang w:val="en-GB" w:eastAsia="hr-HR"/>
        </w:rPr>
        <w:t>Dodatni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digitalni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sadržaji</w:t>
      </w:r>
      <w:proofErr w:type="spellEnd"/>
      <w:r w:rsidRPr="006F07A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 w:rsidRPr="00CE659F">
        <w:rPr>
          <w:i/>
        </w:rPr>
        <w:t>School</w:t>
      </w:r>
      <w:proofErr w:type="spellEnd"/>
      <w:r w:rsidRPr="00CE659F">
        <w:rPr>
          <w:i/>
        </w:rPr>
        <w:t xml:space="preserve"> </w:t>
      </w:r>
      <w:proofErr w:type="spellStart"/>
      <w:r w:rsidRPr="00CE659F">
        <w:rPr>
          <w:i/>
        </w:rPr>
        <w:t>subjects</w:t>
      </w:r>
      <w:proofErr w:type="spellEnd"/>
      <w:r>
        <w:t xml:space="preserve"> – PPT</w:t>
      </w:r>
    </w:p>
    <w:p w:rsidR="00E56894" w:rsidRPr="009D27B7" w:rsidRDefault="00E56894" w:rsidP="00E56894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  <w:r>
        <w:tab/>
      </w:r>
      <w:r>
        <w:tab/>
        <w:t xml:space="preserve">  </w:t>
      </w:r>
      <w:r>
        <w:tab/>
        <w:t xml:space="preserve">    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 More - </w:t>
      </w:r>
      <w:proofErr w:type="spellStart"/>
      <w:r>
        <w:rPr>
          <w:rFonts w:eastAsia="Times New Roman"/>
          <w:bCs/>
          <w:i/>
          <w:lang w:eastAsia="hr-HR"/>
        </w:rPr>
        <w:t>What</w:t>
      </w:r>
      <w:proofErr w:type="spellEnd"/>
      <w:r>
        <w:rPr>
          <w:rFonts w:eastAsia="Times New Roman"/>
          <w:bCs/>
          <w:i/>
          <w:lang w:eastAsia="hr-HR"/>
        </w:rPr>
        <w:t xml:space="preserve"> is </w:t>
      </w:r>
      <w:proofErr w:type="spellStart"/>
      <w:r>
        <w:rPr>
          <w:rFonts w:eastAsia="Times New Roman"/>
          <w:bCs/>
          <w:i/>
          <w:lang w:eastAsia="hr-HR"/>
        </w:rPr>
        <w:t>there</w:t>
      </w:r>
      <w:proofErr w:type="spellEnd"/>
      <w:r>
        <w:rPr>
          <w:rFonts w:eastAsia="Times New Roman"/>
          <w:bCs/>
          <w:i/>
          <w:lang w:eastAsia="hr-HR"/>
        </w:rPr>
        <w:t xml:space="preserve"> ...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>?</w:t>
      </w:r>
    </w:p>
    <w:p w:rsidR="00E56894" w:rsidRPr="006F07A0" w:rsidRDefault="00E56894" w:rsidP="00E56894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</w:p>
    <w:p w:rsidR="00E56894" w:rsidRPr="006F07A0" w:rsidRDefault="00E56894" w:rsidP="00E56894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20"/>
          <w:szCs w:val="20"/>
          <w:lang w:val="en-GB" w:eastAsia="hr-HR"/>
        </w:rPr>
      </w:pPr>
    </w:p>
    <w:p w:rsidR="00E56894" w:rsidRPr="007901BD" w:rsidRDefault="00E56894" w:rsidP="00E56894">
      <w:pPr>
        <w:jc w:val="center"/>
        <w:rPr>
          <w:b/>
          <w:sz w:val="36"/>
          <w:szCs w:val="36"/>
        </w:rPr>
      </w:pPr>
      <w:r w:rsidRPr="001322F1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56894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E56894" w:rsidRPr="00AF3ED3" w:rsidRDefault="00E56894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E56894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56894" w:rsidRPr="005544D0" w:rsidRDefault="00E56894" w:rsidP="002E1A23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E56894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E56894" w:rsidRPr="005544D0" w:rsidRDefault="00E56894" w:rsidP="002E1A23">
            <w:pPr>
              <w:spacing w:after="0" w:line="240" w:lineRule="auto"/>
              <w:rPr>
                <w:i/>
              </w:rPr>
            </w:pPr>
            <w:r>
              <w:t xml:space="preserve">Učitelj koristi PPT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subjects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najavljuje temu sata -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subject</w:t>
            </w:r>
            <w:proofErr w:type="spellEnd"/>
            <w:r>
              <w:t>. Učenici na temelju slike pogađaju o kojim se predmetima radi. Učitelj pritom pomaže učenicima i zapisuje nazive predmeta koji su učenicima nepoznati.</w:t>
            </w:r>
          </w:p>
        </w:tc>
      </w:tr>
      <w:tr w:rsidR="00E56894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E56894" w:rsidRPr="00217D0B" w:rsidRDefault="00E56894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E56894" w:rsidRPr="00B34503" w:rsidTr="002E1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7901BD" w:rsidRDefault="00E56894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</w:t>
            </w:r>
            <w:r>
              <w:rPr>
                <w:rFonts w:eastAsia="Times New Roman"/>
                <w:lang w:eastAsia="hr-HR"/>
              </w:rPr>
              <w:t>enik imenuje školske predmete.</w:t>
            </w:r>
          </w:p>
        </w:tc>
      </w:tr>
      <w:tr w:rsidR="00E56894" w:rsidRPr="00B34503" w:rsidTr="002E1A23">
        <w:trPr>
          <w:trHeight w:val="1371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E56894" w:rsidRPr="004F265D" w:rsidRDefault="00E56894" w:rsidP="002E1A23">
            <w:pPr>
              <w:spacing w:after="0"/>
              <w:rPr>
                <w:b/>
              </w:rPr>
            </w:pPr>
            <w:r w:rsidRPr="004F265D">
              <w:rPr>
                <w:b/>
              </w:rPr>
              <w:t>Obrada i vježba vokabulara:</w:t>
            </w:r>
          </w:p>
          <w:p w:rsidR="00E56894" w:rsidRPr="005544D0" w:rsidRDefault="00E56894" w:rsidP="002E1A23">
            <w:pPr>
              <w:spacing w:after="0"/>
            </w:pPr>
            <w:r>
              <w:t xml:space="preserve">Učenik </w:t>
            </w:r>
            <w:r w:rsidRPr="004F265D">
              <w:t>povezuju slike i reče</w:t>
            </w:r>
            <w:r>
              <w:t>nice u 1. zadatku na 20. stranici (O: 4 1 7 10 9 2 11 6 3 8 5)</w:t>
            </w:r>
            <w:r w:rsidRPr="004F265D">
              <w:t>. Nakon toga</w:t>
            </w:r>
            <w:r>
              <w:t xml:space="preserve"> </w:t>
            </w:r>
            <w:proofErr w:type="spellStart"/>
            <w:r>
              <w:t>učenik</w:t>
            </w:r>
            <w:r w:rsidRPr="004F265D">
              <w:t>i</w:t>
            </w:r>
            <w:proofErr w:type="spellEnd"/>
            <w:r w:rsidRPr="004F265D">
              <w:t xml:space="preserve"> glumi nastavnika određenog predmeta dok ostali učenici pogađaju predmet koji taj nastavnik predaje. </w:t>
            </w:r>
          </w:p>
        </w:tc>
      </w:tr>
      <w:tr w:rsidR="00E56894" w:rsidRPr="00B34503" w:rsidTr="002E1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C419C2" w:rsidRDefault="00E56894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 teksta o omiljenim predmetima u školi</w:t>
            </w:r>
            <w:r w:rsidRPr="00AE0181">
              <w:rPr>
                <w:rFonts w:eastAsia="Times New Roman"/>
                <w:lang w:eastAsia="hr-HR"/>
              </w:rPr>
              <w:t>.</w:t>
            </w:r>
          </w:p>
        </w:tc>
      </w:tr>
      <w:tr w:rsidR="00E56894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4F265D" w:rsidRDefault="00E56894" w:rsidP="002E1A23">
            <w:pPr>
              <w:spacing w:after="0"/>
              <w:rPr>
                <w:b/>
              </w:rPr>
            </w:pPr>
            <w:r w:rsidRPr="004F265D">
              <w:rPr>
                <w:b/>
              </w:rPr>
              <w:t xml:space="preserve">Slušanje i čitanje s razumijevanjem: </w:t>
            </w:r>
          </w:p>
          <w:p w:rsidR="00E56894" w:rsidRPr="004F265D" w:rsidRDefault="00E56894" w:rsidP="002E1A23">
            <w:pPr>
              <w:spacing w:after="0"/>
              <w:rPr>
                <w:i/>
              </w:rPr>
            </w:pPr>
            <w:proofErr w:type="spellStart"/>
            <w:r w:rsidRPr="004F265D">
              <w:rPr>
                <w:b/>
              </w:rPr>
              <w:t>Pre</w:t>
            </w:r>
            <w:proofErr w:type="spellEnd"/>
            <w:r w:rsidRPr="004F265D">
              <w:rPr>
                <w:b/>
              </w:rPr>
              <w:t>-</w:t>
            </w:r>
            <w:proofErr w:type="spellStart"/>
            <w:r w:rsidRPr="004F265D">
              <w:rPr>
                <w:b/>
              </w:rPr>
              <w:t>listening</w:t>
            </w:r>
            <w:proofErr w:type="spellEnd"/>
            <w:r w:rsidRPr="004F265D">
              <w:rPr>
                <w:b/>
              </w:rPr>
              <w:t>:</w:t>
            </w:r>
            <w:r w:rsidRPr="004F265D">
              <w:t xml:space="preserve"> Učenici u razgovoru navode koji im je predmet najdraži. </w:t>
            </w:r>
            <w:proofErr w:type="spellStart"/>
            <w:r w:rsidRPr="004F265D">
              <w:rPr>
                <w:i/>
              </w:rPr>
              <w:t>What</w:t>
            </w:r>
            <w:proofErr w:type="spellEnd"/>
            <w:r w:rsidRPr="004F265D">
              <w:rPr>
                <w:i/>
              </w:rPr>
              <w:t xml:space="preserve"> is </w:t>
            </w:r>
            <w:proofErr w:type="spellStart"/>
            <w:r w:rsidRPr="004F265D">
              <w:rPr>
                <w:i/>
              </w:rPr>
              <w:t>your</w:t>
            </w:r>
            <w:proofErr w:type="spellEnd"/>
            <w:r w:rsidRPr="004F265D">
              <w:rPr>
                <w:i/>
              </w:rPr>
              <w:t xml:space="preserve"> </w:t>
            </w:r>
            <w:proofErr w:type="spellStart"/>
            <w:r w:rsidRPr="004F265D">
              <w:rPr>
                <w:i/>
              </w:rPr>
              <w:t>favourite</w:t>
            </w:r>
            <w:proofErr w:type="spellEnd"/>
            <w:r w:rsidRPr="004F265D">
              <w:rPr>
                <w:i/>
              </w:rPr>
              <w:t xml:space="preserve"> </w:t>
            </w:r>
            <w:proofErr w:type="spellStart"/>
            <w:r w:rsidRPr="004F265D">
              <w:rPr>
                <w:i/>
              </w:rPr>
              <w:t>subject</w:t>
            </w:r>
            <w:proofErr w:type="spellEnd"/>
            <w:r w:rsidRPr="004F265D">
              <w:rPr>
                <w:i/>
              </w:rPr>
              <w:t>?</w:t>
            </w:r>
          </w:p>
          <w:p w:rsidR="00E56894" w:rsidRPr="000C6076" w:rsidRDefault="00E56894" w:rsidP="002E1A23">
            <w:pPr>
              <w:spacing w:after="0"/>
              <w:rPr>
                <w:i/>
              </w:rPr>
            </w:pPr>
            <w:proofErr w:type="spellStart"/>
            <w:r w:rsidRPr="004F265D">
              <w:rPr>
                <w:b/>
              </w:rPr>
              <w:t>Listening</w:t>
            </w:r>
            <w:proofErr w:type="spellEnd"/>
            <w:r w:rsidRPr="004F265D">
              <w:rPr>
                <w:b/>
              </w:rPr>
              <w:t xml:space="preserve"> 1:</w:t>
            </w:r>
            <w:r w:rsidRPr="004F265D">
              <w:t xml:space="preserve"> Učenici slušaju i čitaju kratak tekst i pamte najdraže predmete likova iz udžbenika.</w:t>
            </w:r>
            <w:r>
              <w:t xml:space="preserve">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Mia, Adam, David's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subject</w:t>
            </w:r>
            <w:proofErr w:type="spellEnd"/>
            <w:r>
              <w:rPr>
                <w:i/>
              </w:rPr>
              <w:t>?</w:t>
            </w:r>
          </w:p>
          <w:p w:rsidR="00E56894" w:rsidRPr="004F265D" w:rsidRDefault="00E56894" w:rsidP="002E1A23">
            <w:pPr>
              <w:spacing w:after="0"/>
            </w:pPr>
            <w:proofErr w:type="spellStart"/>
            <w:r w:rsidRPr="004F265D">
              <w:rPr>
                <w:b/>
              </w:rPr>
              <w:t>Listening</w:t>
            </w:r>
            <w:proofErr w:type="spellEnd"/>
            <w:r w:rsidRPr="004F265D">
              <w:rPr>
                <w:b/>
              </w:rPr>
              <w:t xml:space="preserve"> 2</w:t>
            </w:r>
            <w:r w:rsidRPr="004F265D">
              <w:t>: Učenici ponovno slušaju tekst i rješ</w:t>
            </w:r>
            <w:r>
              <w:t xml:space="preserve">avaju 1. zadatak (O: T F </w:t>
            </w:r>
            <w:proofErr w:type="spellStart"/>
            <w:r>
              <w:t>F</w:t>
            </w:r>
            <w:proofErr w:type="spellEnd"/>
            <w:r>
              <w:t xml:space="preserve"> T </w:t>
            </w:r>
            <w:proofErr w:type="spellStart"/>
            <w:r>
              <w:t>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proofErr w:type="spellEnd"/>
            <w:r>
              <w:t>)</w:t>
            </w:r>
            <w:r w:rsidRPr="004F265D">
              <w:t>.</w:t>
            </w:r>
          </w:p>
          <w:p w:rsidR="00E56894" w:rsidRPr="00C419C2" w:rsidRDefault="00E56894" w:rsidP="002E1A23">
            <w:pPr>
              <w:spacing w:after="0" w:line="240" w:lineRule="auto"/>
            </w:pPr>
          </w:p>
        </w:tc>
      </w:tr>
      <w:tr w:rsidR="00E56894" w:rsidRPr="00B34503" w:rsidTr="002E1A23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B501C6" w:rsidRDefault="00E56894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Učenik razgovara o svo</w:t>
            </w:r>
            <w:r>
              <w:rPr>
                <w:rFonts w:eastAsia="Times New Roman"/>
                <w:lang w:eastAsia="hr-HR"/>
              </w:rPr>
              <w:t>m rasporedu i omiljenim predmetima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  <w:p w:rsidR="00E56894" w:rsidRPr="00C419C2" w:rsidRDefault="00E56894" w:rsidP="002E1A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</w:tc>
      </w:tr>
      <w:tr w:rsidR="00E56894" w:rsidRPr="00B34503" w:rsidTr="002E1A23">
        <w:trPr>
          <w:trHeight w:val="62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5544D0" w:rsidRDefault="00E56894" w:rsidP="002E1A23">
            <w:pPr>
              <w:spacing w:after="0" w:line="240" w:lineRule="auto"/>
              <w:textAlignment w:val="baseline"/>
            </w:pPr>
            <w:r w:rsidRPr="004F265D">
              <w:rPr>
                <w:b/>
              </w:rPr>
              <w:t>Post-</w:t>
            </w:r>
            <w:proofErr w:type="spellStart"/>
            <w:r w:rsidRPr="004F265D">
              <w:rPr>
                <w:b/>
              </w:rPr>
              <w:t>listening</w:t>
            </w:r>
            <w:proofErr w:type="spellEnd"/>
            <w:r w:rsidRPr="004F265D">
              <w:t xml:space="preserve">: </w:t>
            </w:r>
            <w:r>
              <w:t xml:space="preserve">Učenici se u paru međusobno ispituju </w:t>
            </w:r>
            <w:r w:rsidRPr="004F265D">
              <w:t>pitanja u 2. zadatku.</w:t>
            </w:r>
            <w:r>
              <w:t xml:space="preserve"> Izrađuju top listu svojih najdražih predmeta i uspoređuju.</w:t>
            </w:r>
          </w:p>
        </w:tc>
      </w:tr>
      <w:tr w:rsidR="00E56894" w:rsidRPr="00B34503" w:rsidTr="002E1A23">
        <w:trPr>
          <w:trHeight w:val="463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C419C2" w:rsidRDefault="00E56894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čita tekst po ulogama.</w:t>
            </w:r>
          </w:p>
        </w:tc>
      </w:tr>
      <w:tr w:rsidR="00E56894" w:rsidRPr="00B34503" w:rsidTr="002E1A23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B74A09" w:rsidRDefault="00E56894" w:rsidP="002E1A23">
            <w:pPr>
              <w:spacing w:after="0"/>
            </w:pPr>
            <w:r>
              <w:t>U skupinama od 3 učenika, učenici čitaju tekst po ulogama. Učitelj ohrabruje učenike da tekst čitaju izražajno i da se užive u svoje uloge (Mia zadirkuje Adama, Adam se brani, David posreduje).</w:t>
            </w:r>
          </w:p>
        </w:tc>
      </w:tr>
      <w:tr w:rsidR="00E56894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E56894" w:rsidRDefault="00E56894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E56894" w:rsidRPr="00B34503" w:rsidTr="002E1A23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CD509E" w:rsidRDefault="00E56894" w:rsidP="002E1A23">
            <w:pPr>
              <w:spacing w:after="0" w:line="240" w:lineRule="auto"/>
            </w:pPr>
            <w:r>
              <w:t xml:space="preserve"> </w:t>
            </w:r>
            <w:r w:rsidRPr="00B501C6">
              <w:rPr>
                <w:rFonts w:eastAsia="Times New Roman"/>
                <w:lang w:eastAsia="hr-HR"/>
              </w:rPr>
              <w:t>Učenik izrađuje svoj raspored sati.</w:t>
            </w:r>
          </w:p>
        </w:tc>
      </w:tr>
      <w:tr w:rsidR="00E56894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Default="00E56894" w:rsidP="002E1A23">
            <w:pPr>
              <w:spacing w:after="0" w:line="240" w:lineRule="auto"/>
            </w:pPr>
            <w:r>
              <w:t xml:space="preserve">Učenik koristiti predložak u 2. zadatak u radnoj bilježnici na 10. stranici kako bi napisao svoj raspored sati.  Učenik, po želji, </w:t>
            </w:r>
            <w:proofErr w:type="spellStart"/>
            <w:r>
              <w:t>možeizraditi</w:t>
            </w:r>
            <w:proofErr w:type="spellEnd"/>
            <w:r>
              <w:t xml:space="preserve"> vlastiti predložak, za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Portfolio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Također, može napraviti raspored sati koristeći digitalni </w:t>
            </w:r>
            <w:proofErr w:type="spellStart"/>
            <w:r w:rsidRPr="005C4408">
              <w:rPr>
                <w:i/>
              </w:rPr>
              <w:t>template</w:t>
            </w:r>
            <w:proofErr w:type="spellEnd"/>
            <w:r>
              <w:t>.</w:t>
            </w:r>
          </w:p>
        </w:tc>
      </w:tr>
      <w:tr w:rsidR="00E56894" w:rsidRPr="00C419C2" w:rsidTr="002E1A2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E56894" w:rsidRPr="00C419C2" w:rsidRDefault="00E56894" w:rsidP="002E1A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E56894" w:rsidRPr="00B34503" w:rsidTr="002E1A23">
        <w:trPr>
          <w:trHeight w:val="639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E56894" w:rsidRPr="00B74A09" w:rsidRDefault="00E56894" w:rsidP="002E1A23">
            <w:pPr>
              <w:spacing w:after="0" w:line="240" w:lineRule="auto"/>
              <w:rPr>
                <w:i/>
              </w:rPr>
            </w:pPr>
            <w:r>
              <w:t xml:space="preserve">Učenik rješava 1. , 3. i 4. zadatak u radnoj bilježnici za domaću zadaću. </w:t>
            </w:r>
            <w:r w:rsidRPr="004F265D">
              <w:t xml:space="preserve">Učitelj </w:t>
            </w:r>
            <w:r>
              <w:t xml:space="preserve">također </w:t>
            </w:r>
            <w:r w:rsidRPr="004F265D">
              <w:t xml:space="preserve">upućuje učenike na rubriku </w:t>
            </w:r>
            <w:proofErr w:type="spellStart"/>
            <w:r w:rsidRPr="004F265D">
              <w:rPr>
                <w:i/>
              </w:rPr>
              <w:t>Play</w:t>
            </w:r>
            <w:proofErr w:type="spellEnd"/>
            <w:r w:rsidRPr="004F265D">
              <w:rPr>
                <w:i/>
              </w:rPr>
              <w:t xml:space="preserve"> </w:t>
            </w:r>
            <w:proofErr w:type="spellStart"/>
            <w:r w:rsidRPr="004F265D">
              <w:rPr>
                <w:i/>
              </w:rPr>
              <w:t>and</w:t>
            </w:r>
            <w:proofErr w:type="spellEnd"/>
            <w:r w:rsidRPr="004F265D">
              <w:rPr>
                <w:i/>
              </w:rPr>
              <w:t xml:space="preserve"> </w:t>
            </w:r>
            <w:proofErr w:type="spellStart"/>
            <w:r w:rsidRPr="004F265D">
              <w:rPr>
                <w:i/>
              </w:rPr>
              <w:t>Learn</w:t>
            </w:r>
            <w:proofErr w:type="spellEnd"/>
            <w:r w:rsidRPr="004F265D">
              <w:rPr>
                <w:i/>
              </w:rPr>
              <w:t xml:space="preserve"> </w:t>
            </w:r>
            <w:r w:rsidRPr="004F265D">
              <w:t>gdje mogu vježbati novi vokabular (</w:t>
            </w:r>
            <w:proofErr w:type="spellStart"/>
            <w:r w:rsidRPr="004F265D">
              <w:rPr>
                <w:i/>
              </w:rPr>
              <w:t>School</w:t>
            </w:r>
            <w:proofErr w:type="spellEnd"/>
            <w:r w:rsidRPr="004F265D">
              <w:rPr>
                <w:i/>
              </w:rPr>
              <w:t xml:space="preserve"> </w:t>
            </w:r>
            <w:proofErr w:type="spellStart"/>
            <w:r w:rsidRPr="004F265D">
              <w:rPr>
                <w:i/>
              </w:rPr>
              <w:t>subjects</w:t>
            </w:r>
            <w:proofErr w:type="spellEnd"/>
            <w:r w:rsidRPr="004F265D">
              <w:t>).</w:t>
            </w:r>
          </w:p>
        </w:tc>
      </w:tr>
    </w:tbl>
    <w:p w:rsidR="00E56894" w:rsidRDefault="00E56894" w:rsidP="00E56894">
      <w:pPr>
        <w:rPr>
          <w:b/>
          <w:sz w:val="28"/>
          <w:szCs w:val="28"/>
          <w:highlight w:val="yellow"/>
        </w:rPr>
      </w:pPr>
    </w:p>
    <w:p w:rsidR="00E56894" w:rsidRPr="00357666" w:rsidRDefault="00E56894" w:rsidP="00E56894">
      <w:pPr>
        <w:rPr>
          <w:b/>
          <w:sz w:val="28"/>
          <w:szCs w:val="28"/>
        </w:rPr>
      </w:pPr>
      <w:r w:rsidRPr="001322F1">
        <w:rPr>
          <w:b/>
          <w:sz w:val="28"/>
          <w:szCs w:val="28"/>
        </w:rPr>
        <w:t>FORMATIVNO VREDNOVANJE</w:t>
      </w:r>
    </w:p>
    <w:p w:rsidR="00E56894" w:rsidRDefault="00711EBE" w:rsidP="00E56894">
      <w:pPr>
        <w:jc w:val="center"/>
      </w:pPr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92.25pt;margin-top:4.05pt;width:173.45pt;height:107.75pt;z-index:251667456;mso-height-percent:200;mso-height-percent:200;mso-width-relative:margin;mso-height-relative:margin" fillcolor="#daeef3" stroked="f">
            <v:textbox style="mso-next-textbox:#_x0000_s1033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E56894" w:rsidRDefault="00E56894" w:rsidP="00E56894">
                  <w:pPr>
                    <w:spacing w:line="240" w:lineRule="auto"/>
                  </w:pPr>
                  <w:r>
                    <w:t>Učenici palčevima/bojama semafora signaliziraju razumijevanje prilikom tumačenja novog vokabulara kao povratnu informaciju učitelju.</w:t>
                  </w:r>
                </w:p>
              </w:txbxContent>
            </v:textbox>
          </v:shape>
        </w:pict>
      </w:r>
      <w:r w:rsidRPr="00711EBE">
        <w:rPr>
          <w:noProof/>
          <w:lang w:val="en-US" w:eastAsia="zh-TW"/>
        </w:rPr>
        <w:pict>
          <v:shape id="_x0000_s1031" type="#_x0000_t202" style="position:absolute;left:0;text-align:left;margin-left:-12.15pt;margin-top:4.05pt;width:272pt;height:80.9pt;z-index:251665408;mso-height-percent:200;mso-height-percent:200;mso-width-relative:margin;mso-height-relative:margin" fillcolor="#daeef3" stroked="f">
            <v:textbox style="mso-next-textbox:#_x0000_s1031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E56894" w:rsidRDefault="00E56894" w:rsidP="00E56894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E56894" w:rsidRDefault="00E56894" w:rsidP="00E56894">
      <w:pPr>
        <w:jc w:val="center"/>
      </w:pPr>
    </w:p>
    <w:p w:rsidR="00E56894" w:rsidRDefault="00E56894" w:rsidP="00E56894">
      <w:pPr>
        <w:jc w:val="center"/>
      </w:pPr>
    </w:p>
    <w:p w:rsidR="00E56894" w:rsidRDefault="00711EBE" w:rsidP="00E56894">
      <w:pPr>
        <w:jc w:val="center"/>
      </w:pPr>
      <w:r>
        <w:rPr>
          <w:noProof/>
          <w:lang w:eastAsia="hr-HR"/>
        </w:rPr>
        <w:pict>
          <v:shape id="_x0000_s1032" type="#_x0000_t202" style="position:absolute;left:0;text-align:left;margin-left:-12.15pt;margin-top:24.35pt;width:281.55pt;height:67.5pt;z-index:251666432;mso-height-percent:200;mso-height-percent:200;mso-width-relative:margin;mso-height-relative:margin" fillcolor="#daeef3" stroked="f">
            <v:textbox style="mso-next-textbox:#_x0000_s1032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E56894" w:rsidRDefault="00E56894" w:rsidP="00E56894">
                  <w:pPr>
                    <w:spacing w:line="240" w:lineRule="auto"/>
                  </w:pPr>
                  <w:r>
                    <w:t>Tijekom čitanja teksta po ulogama učenici prate točnost izgovora i reagiraju na pogreške dizanjem ruke.</w:t>
                  </w:r>
                </w:p>
              </w:txbxContent>
            </v:textbox>
          </v:shape>
        </w:pict>
      </w:r>
    </w:p>
    <w:p w:rsidR="00E56894" w:rsidRDefault="00E56894" w:rsidP="00E56894">
      <w:pPr>
        <w:jc w:val="center"/>
      </w:pPr>
    </w:p>
    <w:p w:rsidR="00E56894" w:rsidRDefault="00E56894" w:rsidP="00E56894">
      <w:pPr>
        <w:jc w:val="center"/>
      </w:pPr>
    </w:p>
    <w:p w:rsidR="00E56894" w:rsidRDefault="00E56894" w:rsidP="00E56894">
      <w:pPr>
        <w:jc w:val="center"/>
      </w:pPr>
    </w:p>
    <w:p w:rsidR="00E56894" w:rsidRDefault="00E56894">
      <w:pPr>
        <w:rPr>
          <w:rFonts w:eastAsia="Times New Roman"/>
          <w:b/>
          <w:bCs/>
          <w:sz w:val="36"/>
          <w:szCs w:val="36"/>
          <w:lang w:val="it-IT" w:eastAsia="hr-HR"/>
        </w:rPr>
      </w:pPr>
      <w:r>
        <w:rPr>
          <w:rFonts w:eastAsia="Times New Roman"/>
          <w:b/>
          <w:bCs/>
          <w:sz w:val="36"/>
          <w:szCs w:val="36"/>
          <w:lang w:val="it-IT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56894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56894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56894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it-IT" w:eastAsia="hr-HR"/>
        </w:rPr>
      </w:pPr>
    </w:p>
    <w:p w:rsidR="00E56894" w:rsidRDefault="00E56894" w:rsidP="00E568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proofErr w:type="spellStart"/>
      <w:r w:rsidRPr="00E56894">
        <w:rPr>
          <w:rFonts w:eastAsia="Times New Roman"/>
          <w:b/>
          <w:bCs/>
          <w:sz w:val="36"/>
          <w:szCs w:val="36"/>
          <w:lang w:val="it-IT" w:eastAsia="hr-HR"/>
        </w:rPr>
        <w:t>Lesson</w:t>
      </w:r>
      <w:proofErr w:type="spellEnd"/>
      <w:r w:rsidRPr="00E56894">
        <w:rPr>
          <w:rFonts w:eastAsia="Times New Roman"/>
          <w:b/>
          <w:bCs/>
          <w:sz w:val="36"/>
          <w:szCs w:val="36"/>
          <w:lang w:val="it-IT" w:eastAsia="hr-HR"/>
        </w:rPr>
        <w:t xml:space="preserve"> 3: </w:t>
      </w:r>
      <w:proofErr w:type="spellStart"/>
      <w:r w:rsidRPr="00E56894">
        <w:rPr>
          <w:rFonts w:eastAsia="Times New Roman"/>
          <w:b/>
          <w:bCs/>
          <w:sz w:val="36"/>
          <w:szCs w:val="36"/>
          <w:lang w:val="it-IT" w:eastAsia="hr-HR"/>
        </w:rPr>
        <w:t>Favourite</w:t>
      </w:r>
      <w:proofErr w:type="spellEnd"/>
      <w:r w:rsidRPr="00E56894">
        <w:rPr>
          <w:rFonts w:eastAsia="Times New Roman"/>
          <w:b/>
          <w:bCs/>
          <w:sz w:val="36"/>
          <w:szCs w:val="36"/>
          <w:lang w:val="it-IT" w:eastAsia="hr-HR"/>
        </w:rPr>
        <w:t xml:space="preserve"> </w:t>
      </w:r>
      <w:proofErr w:type="spellStart"/>
      <w:r w:rsidRPr="00E56894">
        <w:rPr>
          <w:rFonts w:eastAsia="Times New Roman"/>
          <w:b/>
          <w:bCs/>
          <w:sz w:val="36"/>
          <w:szCs w:val="36"/>
          <w:lang w:val="it-IT" w:eastAsia="hr-HR"/>
        </w:rPr>
        <w:t>subject</w:t>
      </w:r>
      <w:proofErr w:type="spellEnd"/>
    </w:p>
    <w:p w:rsidR="00E56894" w:rsidRDefault="00711EBE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8" style="position:absolute;margin-left:-5.95pt;margin-top:12.85pt;width:476.6pt;height:195.1pt;z-index:-251632640" fillcolor="#daeef3" stroked="f"/>
        </w:pict>
      </w:r>
    </w:p>
    <w:p w:rsidR="00E56894" w:rsidRPr="001322F1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1322F1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1322F1">
        <w:rPr>
          <w:rFonts w:eastAsia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1322F1">
        <w:rPr>
          <w:rFonts w:eastAsia="Times New Roman"/>
          <w:b/>
          <w:bCs/>
          <w:sz w:val="24"/>
          <w:szCs w:val="24"/>
          <w:lang w:val="it-IT" w:eastAsia="hr-HR"/>
        </w:rPr>
        <w:t xml:space="preserve">: </w:t>
      </w:r>
      <w:proofErr w:type="spellStart"/>
      <w:r w:rsidRPr="001322F1">
        <w:rPr>
          <w:rFonts w:eastAsia="Times New Roman"/>
          <w:lang w:val="it-IT" w:eastAsia="hr-HR"/>
        </w:rPr>
        <w:t>Učenik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razgovara</w:t>
      </w:r>
      <w:proofErr w:type="spellEnd"/>
      <w:r w:rsidRPr="001322F1">
        <w:rPr>
          <w:rFonts w:eastAsia="Times New Roman"/>
          <w:lang w:val="it-IT" w:eastAsia="hr-HR"/>
        </w:rPr>
        <w:t xml:space="preserve"> o </w:t>
      </w:r>
      <w:proofErr w:type="spellStart"/>
      <w:r w:rsidRPr="001322F1">
        <w:rPr>
          <w:rFonts w:eastAsia="Times New Roman"/>
          <w:lang w:val="it-IT" w:eastAsia="hr-HR"/>
        </w:rPr>
        <w:t>svom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rasporedu</w:t>
      </w:r>
      <w:proofErr w:type="spellEnd"/>
      <w:r w:rsidRPr="001322F1">
        <w:rPr>
          <w:rFonts w:eastAsia="Times New Roman"/>
          <w:lang w:val="it-IT" w:eastAsia="hr-HR"/>
        </w:rPr>
        <w:t xml:space="preserve"> I </w:t>
      </w:r>
      <w:proofErr w:type="spellStart"/>
      <w:r w:rsidRPr="001322F1">
        <w:rPr>
          <w:rFonts w:eastAsia="Times New Roman"/>
          <w:lang w:val="it-IT" w:eastAsia="hr-HR"/>
        </w:rPr>
        <w:t>omiljenim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predmetima</w:t>
      </w:r>
      <w:proofErr w:type="spellEnd"/>
      <w:r w:rsidRPr="001322F1">
        <w:rPr>
          <w:rFonts w:eastAsia="Times New Roman"/>
          <w:lang w:val="it-IT" w:eastAsia="hr-HR"/>
        </w:rPr>
        <w:t>.</w:t>
      </w:r>
    </w:p>
    <w:p w:rsidR="00E56894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1322F1">
        <w:rPr>
          <w:rFonts w:eastAsia="Times New Roman"/>
          <w:lang w:val="it-IT" w:eastAsia="hr-HR"/>
        </w:rPr>
        <w:t xml:space="preserve">                           </w:t>
      </w:r>
      <w:proofErr w:type="spellStart"/>
      <w:r w:rsidRPr="001322F1">
        <w:rPr>
          <w:rFonts w:eastAsia="Times New Roman"/>
          <w:lang w:val="it-IT" w:eastAsia="hr-HR"/>
        </w:rPr>
        <w:t>Učenik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broji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gramStart"/>
      <w:r w:rsidRPr="001322F1">
        <w:rPr>
          <w:rFonts w:eastAsia="Times New Roman"/>
          <w:lang w:val="it-IT" w:eastAsia="hr-HR"/>
        </w:rPr>
        <w:t>od</w:t>
      </w:r>
      <w:proofErr w:type="gramEnd"/>
      <w:r w:rsidRPr="001322F1">
        <w:rPr>
          <w:rFonts w:eastAsia="Times New Roman"/>
          <w:lang w:val="it-IT" w:eastAsia="hr-HR"/>
        </w:rPr>
        <w:t xml:space="preserve"> 1 – 100.</w:t>
      </w:r>
    </w:p>
    <w:p w:rsidR="00E33CE7" w:rsidRPr="00E33CE7" w:rsidRDefault="00E33CE7" w:rsidP="00E33CE7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E33CE7">
        <w:rPr>
          <w:rFonts w:eastAsia="Times New Roman"/>
          <w:b/>
          <w:lang w:val="it-IT" w:eastAsia="hr-HR"/>
        </w:rPr>
        <w:t>Ishodi</w:t>
      </w:r>
      <w:proofErr w:type="spellEnd"/>
      <w:r w:rsidRPr="00E33CE7">
        <w:rPr>
          <w:rFonts w:eastAsia="Times New Roman"/>
          <w:b/>
          <w:lang w:val="it-IT" w:eastAsia="hr-HR"/>
        </w:rPr>
        <w:t xml:space="preserve"> </w:t>
      </w:r>
      <w:proofErr w:type="spellStart"/>
      <w:r w:rsidRPr="00E33CE7">
        <w:rPr>
          <w:rFonts w:eastAsia="Times New Roman"/>
          <w:b/>
          <w:lang w:val="it-IT" w:eastAsia="hr-HR"/>
        </w:rPr>
        <w:t>učenja</w:t>
      </w:r>
      <w:proofErr w:type="spellEnd"/>
      <w:r w:rsidRPr="00E33CE7">
        <w:rPr>
          <w:rFonts w:eastAsia="Times New Roman"/>
          <w:b/>
          <w:lang w:val="it-IT" w:eastAsia="hr-HR"/>
        </w:rPr>
        <w:t xml:space="preserve"> </w:t>
      </w:r>
      <w:proofErr w:type="spellStart"/>
      <w:r w:rsidRPr="00E33CE7">
        <w:rPr>
          <w:rFonts w:eastAsia="Times New Roman"/>
          <w:b/>
          <w:lang w:val="it-IT" w:eastAsia="hr-HR"/>
        </w:rPr>
        <w:t>iz</w:t>
      </w:r>
      <w:proofErr w:type="spellEnd"/>
      <w:r w:rsidRPr="00E33CE7">
        <w:rPr>
          <w:rFonts w:eastAsia="Times New Roman"/>
          <w:b/>
          <w:lang w:val="it-IT" w:eastAsia="hr-HR"/>
        </w:rPr>
        <w:t xml:space="preserve"> PK EJ: </w:t>
      </w:r>
      <w:r w:rsidRPr="00B501C6">
        <w:rPr>
          <w:rFonts w:eastAsia="Times New Roman"/>
          <w:lang w:eastAsia="hr-HR"/>
        </w:rPr>
        <w:t>A.5.1.</w:t>
      </w:r>
      <w:proofErr w:type="gramStart"/>
      <w:r w:rsidRPr="00B501C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,</w:t>
      </w:r>
      <w:proofErr w:type="gramEnd"/>
      <w:r>
        <w:rPr>
          <w:rFonts w:eastAsia="Times New Roman"/>
          <w:lang w:eastAsia="hr-HR"/>
        </w:rPr>
        <w:t xml:space="preserve"> </w:t>
      </w:r>
      <w:r w:rsidRPr="00B501C6">
        <w:rPr>
          <w:rFonts w:eastAsia="Times New Roman"/>
          <w:lang w:eastAsia="hr-HR"/>
        </w:rPr>
        <w:t xml:space="preserve">A.5.3.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A.5.5.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C.5.1. </w:t>
      </w:r>
      <w:r>
        <w:rPr>
          <w:rFonts w:eastAsia="Times New Roman"/>
          <w:lang w:eastAsia="hr-HR"/>
        </w:rPr>
        <w:t xml:space="preserve">, </w:t>
      </w:r>
      <w:r w:rsidRPr="00B501C6">
        <w:t xml:space="preserve">C.5.2. </w:t>
      </w:r>
      <w:r>
        <w:rPr>
          <w:rFonts w:eastAsia="Times New Roman"/>
          <w:lang w:eastAsia="hr-HR"/>
        </w:rPr>
        <w:t xml:space="preserve">, </w:t>
      </w:r>
      <w:r w:rsidRPr="00B501C6">
        <w:t xml:space="preserve">C.5.3. </w:t>
      </w:r>
    </w:p>
    <w:p w:rsidR="00E56894" w:rsidRPr="00E56894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 w:rsidRPr="00E56894">
        <w:rPr>
          <w:rFonts w:eastAsia="Times New Roman"/>
          <w:b/>
          <w:bCs/>
          <w:lang w:val="it-IT" w:eastAsia="hr-HR"/>
        </w:rPr>
        <w:t>Jezični</w:t>
      </w:r>
      <w:proofErr w:type="spellEnd"/>
      <w:r w:rsidRPr="00E56894"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 w:rsidRPr="00E56894">
        <w:rPr>
          <w:rFonts w:eastAsia="Times New Roman"/>
          <w:b/>
          <w:bCs/>
          <w:lang w:val="it-IT" w:eastAsia="hr-HR"/>
        </w:rPr>
        <w:t>sadržaji</w:t>
      </w:r>
      <w:proofErr w:type="spellEnd"/>
      <w:r w:rsidRPr="00E56894">
        <w:rPr>
          <w:rFonts w:eastAsia="Times New Roman"/>
          <w:b/>
          <w:bCs/>
          <w:lang w:val="it-IT" w:eastAsia="hr-HR"/>
        </w:rPr>
        <w:t>:</w:t>
      </w:r>
    </w:p>
    <w:p w:rsidR="00E56894" w:rsidRPr="006F07A0" w:rsidRDefault="00E56894" w:rsidP="00E5689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F07A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:  </w:t>
      </w:r>
      <w:r w:rsidRPr="00734C06">
        <w:rPr>
          <w:rFonts w:eastAsia="Times New Roman"/>
          <w:i/>
          <w:lang w:val="en-US" w:eastAsia="hr-HR"/>
        </w:rPr>
        <w:t>days of the week</w:t>
      </w:r>
      <w:r>
        <w:rPr>
          <w:rFonts w:eastAsia="Times New Roman"/>
          <w:i/>
          <w:lang w:val="en-US" w:eastAsia="hr-HR"/>
        </w:rPr>
        <w:t xml:space="preserve">, </w:t>
      </w:r>
      <w:r>
        <w:rPr>
          <w:rFonts w:eastAsia="Times New Roman"/>
          <w:lang w:val="en-US" w:eastAsia="hr-HR"/>
        </w:rPr>
        <w:t xml:space="preserve"> </w:t>
      </w:r>
      <w:r w:rsidRPr="00734C06">
        <w:rPr>
          <w:rFonts w:eastAsia="Times New Roman"/>
          <w:i/>
          <w:lang w:val="en-US" w:eastAsia="hr-HR"/>
        </w:rPr>
        <w:t xml:space="preserve">school subjects, </w:t>
      </w:r>
      <w:proofErr w:type="spellStart"/>
      <w:r>
        <w:rPr>
          <w:rFonts w:eastAsia="Times New Roman"/>
          <w:i/>
          <w:lang w:val="en-US" w:eastAsia="hr-HR"/>
        </w:rPr>
        <w:t>favourites</w:t>
      </w:r>
      <w:proofErr w:type="spellEnd"/>
      <w:r>
        <w:rPr>
          <w:rFonts w:eastAsia="Times New Roman"/>
          <w:i/>
          <w:lang w:val="en-US" w:eastAsia="hr-HR"/>
        </w:rPr>
        <w:t>, numbers 1-100, odd and even numbers</w:t>
      </w:r>
    </w:p>
    <w:p w:rsidR="00E56894" w:rsidRPr="009D27B7" w:rsidRDefault="00E56894" w:rsidP="00E5689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501C6">
        <w:rPr>
          <w:rFonts w:eastAsia="Times New Roman"/>
          <w:lang w:val="en-US" w:eastAsia="hr-HR"/>
        </w:rPr>
        <w:t>Present Simple</w:t>
      </w:r>
    </w:p>
    <w:p w:rsidR="00E56894" w:rsidRPr="006F07A0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6F07A0">
        <w:rPr>
          <w:rFonts w:eastAsia="Times New Roman"/>
          <w:b/>
          <w:lang w:val="it-IT" w:eastAsia="hr-HR"/>
        </w:rPr>
        <w:t>Međupredmetne</w:t>
      </w:r>
      <w:proofErr w:type="spellEnd"/>
      <w:r w:rsidRPr="006F07A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6F07A0">
        <w:rPr>
          <w:rFonts w:eastAsia="Times New Roman"/>
          <w:lang w:val="it-IT" w:eastAsia="hr-HR"/>
        </w:rPr>
        <w:t>Osobni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socijalni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6F07A0">
        <w:rPr>
          <w:rFonts w:eastAsia="Times New Roman"/>
          <w:lang w:val="it-IT" w:eastAsia="hr-HR"/>
        </w:rPr>
        <w:t>(</w:t>
      </w:r>
      <w:proofErr w:type="gramEnd"/>
      <w:r w:rsidRPr="006F07A0">
        <w:rPr>
          <w:rFonts w:eastAsia="Times New Roman"/>
          <w:lang w:val="it-IT" w:eastAsia="hr-HR"/>
        </w:rPr>
        <w:t xml:space="preserve">A 2.1., A 2.3., B 2.4.) </w:t>
      </w:r>
    </w:p>
    <w:p w:rsidR="00E56894" w:rsidRPr="006F07A0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kako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(A 2.2</w:t>
      </w:r>
      <w:proofErr w:type="gramStart"/>
      <w:r w:rsidRPr="006F07A0">
        <w:rPr>
          <w:rFonts w:eastAsia="Times New Roman"/>
          <w:lang w:val="it-IT" w:eastAsia="hr-HR"/>
        </w:rPr>
        <w:t>.,</w:t>
      </w:r>
      <w:proofErr w:type="gramEnd"/>
      <w:r w:rsidRPr="006F07A0">
        <w:rPr>
          <w:rFonts w:eastAsia="Times New Roman"/>
          <w:lang w:val="it-IT" w:eastAsia="hr-HR"/>
        </w:rPr>
        <w:t xml:space="preserve"> D 2.2.)</w:t>
      </w:r>
    </w:p>
    <w:p w:rsidR="00E56894" w:rsidRPr="009D27B7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E56894" w:rsidRDefault="00E56894" w:rsidP="00E56894">
      <w:pPr>
        <w:spacing w:after="0" w:line="240" w:lineRule="auto"/>
        <w:textAlignment w:val="baseline"/>
      </w:pPr>
      <w:proofErr w:type="spellStart"/>
      <w:r w:rsidRPr="006F07A0">
        <w:rPr>
          <w:rFonts w:eastAsia="Times New Roman"/>
          <w:b/>
          <w:lang w:val="en-GB" w:eastAsia="hr-HR"/>
        </w:rPr>
        <w:t>Dodatni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digitalni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sadržaji</w:t>
      </w:r>
      <w:proofErr w:type="spellEnd"/>
      <w:r w:rsidRPr="006F07A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 w:rsidRPr="00CE659F">
        <w:rPr>
          <w:i/>
        </w:rPr>
        <w:t>School</w:t>
      </w:r>
      <w:proofErr w:type="spellEnd"/>
      <w:r w:rsidRPr="00CE659F">
        <w:rPr>
          <w:i/>
        </w:rPr>
        <w:t xml:space="preserve"> </w:t>
      </w:r>
      <w:proofErr w:type="spellStart"/>
      <w:r w:rsidRPr="00CE659F">
        <w:rPr>
          <w:i/>
        </w:rPr>
        <w:t>subjects</w:t>
      </w:r>
      <w:proofErr w:type="spellEnd"/>
      <w:r>
        <w:t xml:space="preserve"> – PPT</w:t>
      </w:r>
    </w:p>
    <w:p w:rsidR="00E56894" w:rsidRPr="009D27B7" w:rsidRDefault="00E56894" w:rsidP="00E56894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  <w:r>
        <w:tab/>
      </w:r>
      <w:r>
        <w:tab/>
        <w:t xml:space="preserve">  </w:t>
      </w:r>
      <w:r>
        <w:tab/>
        <w:t xml:space="preserve">    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 More - </w:t>
      </w:r>
      <w:proofErr w:type="spellStart"/>
      <w:r>
        <w:rPr>
          <w:rFonts w:eastAsia="Times New Roman"/>
          <w:bCs/>
          <w:i/>
          <w:lang w:eastAsia="hr-HR"/>
        </w:rPr>
        <w:t>What</w:t>
      </w:r>
      <w:proofErr w:type="spellEnd"/>
      <w:r>
        <w:rPr>
          <w:rFonts w:eastAsia="Times New Roman"/>
          <w:bCs/>
          <w:i/>
          <w:lang w:eastAsia="hr-HR"/>
        </w:rPr>
        <w:t xml:space="preserve"> is </w:t>
      </w:r>
      <w:proofErr w:type="spellStart"/>
      <w:r>
        <w:rPr>
          <w:rFonts w:eastAsia="Times New Roman"/>
          <w:bCs/>
          <w:i/>
          <w:lang w:eastAsia="hr-HR"/>
        </w:rPr>
        <w:t>there</w:t>
      </w:r>
      <w:proofErr w:type="spellEnd"/>
      <w:r>
        <w:rPr>
          <w:rFonts w:eastAsia="Times New Roman"/>
          <w:bCs/>
          <w:i/>
          <w:lang w:eastAsia="hr-HR"/>
        </w:rPr>
        <w:t xml:space="preserve"> ...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>?</w:t>
      </w:r>
    </w:p>
    <w:p w:rsidR="00E56894" w:rsidRPr="00E56894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E56894" w:rsidRPr="001322F1" w:rsidRDefault="00E56894" w:rsidP="001322F1">
      <w:pPr>
        <w:jc w:val="center"/>
        <w:rPr>
          <w:b/>
          <w:sz w:val="36"/>
          <w:szCs w:val="36"/>
        </w:rPr>
      </w:pPr>
      <w:r w:rsidRPr="001322F1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56894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E56894" w:rsidRPr="00AF3ED3" w:rsidRDefault="00E56894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E56894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56894" w:rsidRPr="005544D0" w:rsidRDefault="00E56894" w:rsidP="002E1A23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E56894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E56894" w:rsidRPr="005544D0" w:rsidRDefault="00E56894" w:rsidP="002E1A23">
            <w:pPr>
              <w:spacing w:after="0" w:line="240" w:lineRule="auto"/>
              <w:rPr>
                <w:i/>
              </w:rPr>
            </w:pPr>
            <w:r>
              <w:t xml:space="preserve">Učitelj piše naziv teme </w:t>
            </w:r>
            <w:proofErr w:type="spellStart"/>
            <w:r>
              <w:rPr>
                <w:i/>
              </w:rPr>
              <w:t>Numbers</w:t>
            </w:r>
            <w:proofErr w:type="spellEnd"/>
            <w:r>
              <w:rPr>
                <w:i/>
              </w:rPr>
              <w:t xml:space="preserve"> </w:t>
            </w:r>
            <w:r>
              <w:t>na ploču i traži učenike da razmisle gdje ih sve koristimo u svakodnevnom životu (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, money, </w:t>
            </w:r>
            <w:proofErr w:type="spellStart"/>
            <w:r>
              <w:rPr>
                <w:i/>
              </w:rPr>
              <w:t>shopping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telephone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numbers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maths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dates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years</w:t>
            </w:r>
            <w:proofErr w:type="spellEnd"/>
            <w:r>
              <w:t>).</w:t>
            </w:r>
          </w:p>
        </w:tc>
      </w:tr>
      <w:tr w:rsidR="00E56894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E56894" w:rsidRPr="00217D0B" w:rsidRDefault="00E56894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E56894" w:rsidRPr="00B34503" w:rsidTr="002E1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7901BD" w:rsidRDefault="00E56894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broji od 1 – 100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</w:tc>
      </w:tr>
      <w:tr w:rsidR="00E56894" w:rsidRPr="00B34503" w:rsidTr="002E1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E56894" w:rsidRPr="002A3BEA" w:rsidRDefault="00E56894" w:rsidP="002E1A23">
            <w:pPr>
              <w:spacing w:after="0"/>
              <w:rPr>
                <w:b/>
              </w:rPr>
            </w:pPr>
            <w:r w:rsidRPr="002A3BEA">
              <w:rPr>
                <w:b/>
              </w:rPr>
              <w:t>Obrada i vježba vokabulara:</w:t>
            </w:r>
          </w:p>
          <w:p w:rsidR="00E56894" w:rsidRDefault="00E56894" w:rsidP="002E1A23">
            <w:pPr>
              <w:spacing w:after="0"/>
            </w:pPr>
            <w:r w:rsidRPr="002A3BEA">
              <w:t>Učitelj ispituje učenike do kojeg broja mogu brojati na engleskom jeziku. Nakon toga</w:t>
            </w:r>
            <w:r>
              <w:t>,</w:t>
            </w:r>
            <w:r w:rsidRPr="002A3BEA">
              <w:t xml:space="preserve"> učenik</w:t>
            </w:r>
            <w:r>
              <w:t xml:space="preserve"> promatra tablicu na 21. stranici</w:t>
            </w:r>
            <w:r w:rsidRPr="002A3BEA">
              <w:t xml:space="preserve">. Učenik uočava razliku između brojeva koji završavaju na </w:t>
            </w:r>
            <w:proofErr w:type="spellStart"/>
            <w:r w:rsidRPr="002A3BEA">
              <w:rPr>
                <w:i/>
              </w:rPr>
              <w:t>teen</w:t>
            </w:r>
            <w:proofErr w:type="spellEnd"/>
            <w:r w:rsidRPr="002A3BEA">
              <w:rPr>
                <w:i/>
              </w:rPr>
              <w:t xml:space="preserve"> </w:t>
            </w:r>
            <w:r w:rsidRPr="002A3BEA">
              <w:t xml:space="preserve">i </w:t>
            </w:r>
            <w:proofErr w:type="spellStart"/>
            <w:r w:rsidRPr="002A3BEA">
              <w:rPr>
                <w:i/>
              </w:rPr>
              <w:t>ty</w:t>
            </w:r>
            <w:proofErr w:type="spellEnd"/>
            <w:r w:rsidRPr="002A3BEA">
              <w:rPr>
                <w:i/>
              </w:rPr>
              <w:t xml:space="preserve">. </w:t>
            </w:r>
            <w:r w:rsidRPr="002A3BEA">
              <w:t>Učitelj objašnjava tvorbu dvoznamenkastih brojeva (</w:t>
            </w:r>
            <w:proofErr w:type="spellStart"/>
            <w:r w:rsidRPr="002A3BEA">
              <w:rPr>
                <w:i/>
              </w:rPr>
              <w:t>twenty</w:t>
            </w:r>
            <w:proofErr w:type="spellEnd"/>
            <w:r w:rsidRPr="002A3BEA">
              <w:rPr>
                <w:i/>
              </w:rPr>
              <w:t xml:space="preserve">-one, </w:t>
            </w:r>
            <w:proofErr w:type="spellStart"/>
            <w:r w:rsidRPr="002A3BEA">
              <w:rPr>
                <w:i/>
              </w:rPr>
              <w:t>twenty</w:t>
            </w:r>
            <w:proofErr w:type="spellEnd"/>
            <w:r w:rsidRPr="002A3BEA">
              <w:rPr>
                <w:i/>
              </w:rPr>
              <w:t>-</w:t>
            </w:r>
            <w:proofErr w:type="spellStart"/>
            <w:r w:rsidRPr="002A3BEA">
              <w:rPr>
                <w:i/>
              </w:rPr>
              <w:t>two</w:t>
            </w:r>
            <w:proofErr w:type="spellEnd"/>
            <w:r w:rsidRPr="002A3BEA">
              <w:rPr>
                <w:i/>
              </w:rPr>
              <w:t xml:space="preserve">... </w:t>
            </w:r>
            <w:r w:rsidRPr="002A3BEA">
              <w:t xml:space="preserve">) i zajedno zborno broje do 100. </w:t>
            </w:r>
          </w:p>
          <w:p w:rsidR="00E56894" w:rsidRDefault="00E56894" w:rsidP="002E1A23">
            <w:pPr>
              <w:spacing w:after="0"/>
            </w:pPr>
            <w:r w:rsidRPr="002A3BEA">
              <w:t xml:space="preserve">Nakon toga učitelj uvodi pojmove </w:t>
            </w:r>
            <w:proofErr w:type="spellStart"/>
            <w:r w:rsidRPr="002A3BEA">
              <w:rPr>
                <w:i/>
              </w:rPr>
              <w:t>odd</w:t>
            </w:r>
            <w:proofErr w:type="spellEnd"/>
            <w:r w:rsidRPr="002A3BEA">
              <w:rPr>
                <w:i/>
              </w:rPr>
              <w:t xml:space="preserve"> </w:t>
            </w:r>
            <w:r w:rsidRPr="002A3BEA">
              <w:t xml:space="preserve">i </w:t>
            </w:r>
            <w:proofErr w:type="spellStart"/>
            <w:r w:rsidRPr="002A3BEA">
              <w:rPr>
                <w:i/>
              </w:rPr>
              <w:t>even</w:t>
            </w:r>
            <w:proofErr w:type="spellEnd"/>
            <w:r w:rsidRPr="002A3BEA">
              <w:rPr>
                <w:i/>
              </w:rPr>
              <w:t xml:space="preserve"> </w:t>
            </w:r>
            <w:r w:rsidRPr="002A3BEA">
              <w:t>te objašnjava značenje</w:t>
            </w:r>
            <w:r>
              <w:t xml:space="preserve"> – parni i neparni brojevi</w:t>
            </w:r>
            <w:r w:rsidRPr="002A3BEA">
              <w:t xml:space="preserve">. Učitelj piše nekoliko brojeva na ploču, a učenici razvrstavaju ponuđene brojeve na parne i neparne. </w:t>
            </w:r>
          </w:p>
          <w:p w:rsidR="00E56894" w:rsidRPr="005544D0" w:rsidRDefault="00E56894" w:rsidP="002E1A23">
            <w:pPr>
              <w:spacing w:after="0"/>
            </w:pPr>
            <w:r w:rsidRPr="002A3BEA">
              <w:t>Zatim učitelj zamoli učenike</w:t>
            </w:r>
            <w:r>
              <w:t xml:space="preserve"> da se ustanu. Učenici redom broje do 100, koristeći parne ili neparne brojeve, tako da svaki slijedeći učenik kaže broj koji slijedi. Ako kaže krivo, ispada iz igre i mora sjesti na svoje mjesto. </w:t>
            </w:r>
          </w:p>
        </w:tc>
      </w:tr>
      <w:tr w:rsidR="00E56894" w:rsidRPr="00B34503" w:rsidTr="002E1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C419C2" w:rsidRDefault="00E56894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koristi brojeve u kontekstu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</w:tc>
      </w:tr>
      <w:tr w:rsidR="00E56894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E93919" w:rsidRDefault="00E56894" w:rsidP="002E1A23">
            <w:pPr>
              <w:spacing w:after="0"/>
              <w:rPr>
                <w:b/>
              </w:rPr>
            </w:pPr>
            <w:r w:rsidRPr="00E93919">
              <w:rPr>
                <w:b/>
              </w:rPr>
              <w:t>Čitanje s razumijevanjem:</w:t>
            </w:r>
          </w:p>
          <w:p w:rsidR="00E56894" w:rsidRPr="00E93919" w:rsidRDefault="00E56894" w:rsidP="002E1A23">
            <w:pPr>
              <w:spacing w:after="0"/>
            </w:pPr>
            <w:proofErr w:type="spellStart"/>
            <w:r w:rsidRPr="00E93919">
              <w:rPr>
                <w:b/>
              </w:rPr>
              <w:t>Pre</w:t>
            </w:r>
            <w:proofErr w:type="spellEnd"/>
            <w:r w:rsidRPr="00E93919">
              <w:rPr>
                <w:b/>
              </w:rPr>
              <w:t>-</w:t>
            </w:r>
            <w:proofErr w:type="spellStart"/>
            <w:r w:rsidRPr="00E93919">
              <w:rPr>
                <w:b/>
              </w:rPr>
              <w:t>reading</w:t>
            </w:r>
            <w:proofErr w:type="spellEnd"/>
            <w:r w:rsidRPr="00E93919">
              <w:t xml:space="preserve">: Učenik čita </w:t>
            </w:r>
            <w:r>
              <w:t>tekst o broju 13 u rubrici</w:t>
            </w:r>
            <w:r w:rsidRPr="00E93919">
              <w:t xml:space="preserve"> </w:t>
            </w:r>
            <w:proofErr w:type="spellStart"/>
            <w:r w:rsidRPr="00E93919">
              <w:rPr>
                <w:i/>
              </w:rPr>
              <w:t>Did</w:t>
            </w:r>
            <w:proofErr w:type="spellEnd"/>
            <w:r w:rsidRPr="00E93919">
              <w:rPr>
                <w:i/>
              </w:rPr>
              <w:t xml:space="preserve"> </w:t>
            </w:r>
            <w:proofErr w:type="spellStart"/>
            <w:r w:rsidRPr="00E93919">
              <w:rPr>
                <w:i/>
              </w:rPr>
              <w:t>you</w:t>
            </w:r>
            <w:proofErr w:type="spellEnd"/>
            <w:r w:rsidRPr="00E93919">
              <w:rPr>
                <w:i/>
              </w:rPr>
              <w:t xml:space="preserve"> </w:t>
            </w:r>
            <w:proofErr w:type="spellStart"/>
            <w:r w:rsidRPr="00E93919"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 na 23. stranici u udžbeniku. Učitelj </w:t>
            </w:r>
            <w:r w:rsidRPr="00E93919">
              <w:t>razgovara</w:t>
            </w:r>
            <w:r>
              <w:t xml:space="preserve"> s učenicima </w:t>
            </w:r>
            <w:r w:rsidRPr="00E93919">
              <w:t xml:space="preserve">o tome ima li neki drugi broj </w:t>
            </w:r>
            <w:r>
              <w:t xml:space="preserve">također </w:t>
            </w:r>
            <w:r w:rsidRPr="00E93919">
              <w:t>određeno značenje.</w:t>
            </w:r>
            <w:r>
              <w:t xml:space="preserve"> </w:t>
            </w:r>
          </w:p>
          <w:p w:rsidR="00E56894" w:rsidRPr="00C419C2" w:rsidRDefault="00E56894" w:rsidP="002E1A23">
            <w:pPr>
              <w:spacing w:after="0" w:line="240" w:lineRule="auto"/>
            </w:pPr>
            <w:proofErr w:type="spellStart"/>
            <w:r w:rsidRPr="00E93919">
              <w:rPr>
                <w:b/>
              </w:rPr>
              <w:t>Reading</w:t>
            </w:r>
            <w:proofErr w:type="spellEnd"/>
            <w:r w:rsidRPr="00E93919">
              <w:rPr>
                <w:b/>
              </w:rPr>
              <w:t>:</w:t>
            </w:r>
            <w:r w:rsidRPr="00E93919">
              <w:t xml:space="preserve"> Učitelj upućuje učenike na rubriku </w:t>
            </w:r>
            <w:proofErr w:type="spellStart"/>
            <w:r w:rsidRPr="00E93919">
              <w:rPr>
                <w:i/>
              </w:rPr>
              <w:t>Learn</w:t>
            </w:r>
            <w:proofErr w:type="spellEnd"/>
            <w:r w:rsidRPr="00E93919">
              <w:rPr>
                <w:i/>
              </w:rPr>
              <w:t xml:space="preserve"> more – </w:t>
            </w:r>
            <w:proofErr w:type="spellStart"/>
            <w:r w:rsidRPr="00E93919">
              <w:rPr>
                <w:i/>
              </w:rPr>
              <w:t>What</w:t>
            </w:r>
            <w:proofErr w:type="spellEnd"/>
            <w:r w:rsidRPr="00E93919">
              <w:rPr>
                <w:i/>
              </w:rPr>
              <w:t xml:space="preserve"> is </w:t>
            </w:r>
            <w:proofErr w:type="spellStart"/>
            <w:r w:rsidRPr="00E93919">
              <w:rPr>
                <w:i/>
              </w:rPr>
              <w:t>there</w:t>
            </w:r>
            <w:proofErr w:type="spellEnd"/>
            <w:r w:rsidRPr="00E93919">
              <w:rPr>
                <w:i/>
              </w:rPr>
              <w:t xml:space="preserve"> ... </w:t>
            </w:r>
            <w:proofErr w:type="spellStart"/>
            <w:r w:rsidRPr="00E93919">
              <w:rPr>
                <w:i/>
              </w:rPr>
              <w:t>of</w:t>
            </w:r>
            <w:proofErr w:type="spellEnd"/>
            <w:r w:rsidRPr="00E93919">
              <w:rPr>
                <w:i/>
              </w:rPr>
              <w:t>?</w:t>
            </w:r>
            <w:r w:rsidRPr="00E93919">
              <w:t xml:space="preserve"> </w:t>
            </w:r>
            <w:r>
              <w:t xml:space="preserve">u </w:t>
            </w:r>
            <w:r>
              <w:lastRenderedPageBreak/>
              <w:t xml:space="preserve">dodatnim digitalnim sadržajima. </w:t>
            </w:r>
            <w:r w:rsidRPr="00E93919">
              <w:t>Učitelj dodjeljuje svakom učeniku jedan broj iz teksta (1, 2, 3, 8, 9 ili 10) za koji moraju zapamtiti gdje ga koristimo. Nakon toga učenici jedni drugima prepričavaju što su saznali.</w:t>
            </w:r>
          </w:p>
        </w:tc>
      </w:tr>
      <w:tr w:rsidR="00E56894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E56894" w:rsidRDefault="00E56894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E56894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Default="00E56894" w:rsidP="002E1A23">
            <w:pPr>
              <w:spacing w:after="0"/>
            </w:pPr>
            <w:r w:rsidRPr="006D4046">
              <w:rPr>
                <w:b/>
                <w:u w:val="single"/>
              </w:rPr>
              <w:t>Post-</w:t>
            </w:r>
            <w:proofErr w:type="spellStart"/>
            <w:r w:rsidRPr="006D4046">
              <w:rPr>
                <w:b/>
                <w:u w:val="single"/>
              </w:rPr>
              <w:t>reading</w:t>
            </w:r>
            <w:proofErr w:type="spellEnd"/>
            <w:r w:rsidRPr="006D4046">
              <w:rPr>
                <w:b/>
                <w:u w:val="single"/>
              </w:rPr>
              <w:t>:</w:t>
            </w:r>
            <w:r>
              <w:t xml:space="preserve">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always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group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...? </w:t>
            </w:r>
            <w:r>
              <w:t>Učenici u skupinama pišu što dolazi u skupinama od 4, 5, 6 ili 7 članova u svijetu koji nas okružuje (primjerice, četiri godišnja doba; pet prstiju na ruci; šest žica na gitari; sedam igrača u rukometu). Učenici mogu koristiti internet za pomoć. Po želji, mogu istražiti i druge brojeve.</w:t>
            </w:r>
          </w:p>
          <w:p w:rsidR="00E56894" w:rsidRDefault="00E56894" w:rsidP="002E1A23">
            <w:pPr>
              <w:spacing w:after="0"/>
            </w:pPr>
            <w:r>
              <w:t xml:space="preserve">Prije završetka sata učenici kratko popunjavaju izlaznu karticu. Nakon provjere </w:t>
            </w:r>
            <w:proofErr w:type="spellStart"/>
            <w:r>
              <w:t>bojaju</w:t>
            </w:r>
            <w:proofErr w:type="spellEnd"/>
            <w:r>
              <w:t xml:space="preserve"> sličicu i lijepe papirić u bilježnicu.</w:t>
            </w:r>
          </w:p>
        </w:tc>
      </w:tr>
      <w:tr w:rsidR="00E56894" w:rsidRPr="00C419C2" w:rsidTr="002E1A2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E56894" w:rsidRPr="00C419C2" w:rsidRDefault="00E56894" w:rsidP="002E1A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E56894" w:rsidRPr="00B34503" w:rsidTr="002E1A23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E56894" w:rsidRPr="00B74A09" w:rsidRDefault="00E56894" w:rsidP="002E1A23">
            <w:pPr>
              <w:spacing w:after="0" w:line="240" w:lineRule="auto"/>
              <w:rPr>
                <w:i/>
              </w:rPr>
            </w:pPr>
            <w:r>
              <w:t>Učenik rješava 5. zadatak u radnoj bilježnici za domaću zadaću.</w:t>
            </w:r>
          </w:p>
        </w:tc>
      </w:tr>
    </w:tbl>
    <w:p w:rsidR="00E56894" w:rsidRPr="00357666" w:rsidRDefault="00E56894" w:rsidP="00E56894">
      <w:pPr>
        <w:rPr>
          <w:b/>
          <w:sz w:val="28"/>
          <w:szCs w:val="28"/>
        </w:rPr>
      </w:pPr>
      <w:r w:rsidRPr="001322F1">
        <w:rPr>
          <w:b/>
          <w:sz w:val="28"/>
          <w:szCs w:val="28"/>
        </w:rPr>
        <w:t>FORMATIVNO VREDNOVANJE</w:t>
      </w:r>
    </w:p>
    <w:p w:rsidR="00E56894" w:rsidRDefault="00711EBE" w:rsidP="00E56894">
      <w:pPr>
        <w:jc w:val="center"/>
      </w:pPr>
      <w:r>
        <w:rPr>
          <w:noProof/>
          <w:lang w:eastAsia="hr-HR"/>
        </w:rPr>
        <w:pict>
          <v:shape id="_x0000_s1036" type="#_x0000_t202" style="position:absolute;left:0;text-align:left;margin-left:292.25pt;margin-top:4.05pt;width:173.45pt;height:54.05pt;z-index:251670528;mso-height-percent:200;mso-height-percent:200;mso-width-relative:margin;mso-height-relative:margin" fillcolor="#daeef3" stroked="f">
            <v:textbox style="mso-next-textbox:#_x0000_s1036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E56894" w:rsidRDefault="00E56894" w:rsidP="00E56894">
                  <w:pPr>
                    <w:spacing w:line="240" w:lineRule="auto"/>
                  </w:pPr>
                  <w:r>
                    <w:t>Izlazna kartica - brojevi.</w:t>
                  </w:r>
                </w:p>
              </w:txbxContent>
            </v:textbox>
          </v:shape>
        </w:pict>
      </w:r>
      <w:r w:rsidRPr="00711EBE">
        <w:rPr>
          <w:noProof/>
          <w:lang w:val="en-US" w:eastAsia="zh-TW"/>
        </w:rPr>
        <w:pict>
          <v:shape id="_x0000_s1034" type="#_x0000_t202" style="position:absolute;left:0;text-align:left;margin-left:-12.15pt;margin-top:4.05pt;width:272pt;height:80.9pt;z-index:251668480;mso-height-percent:200;mso-height-percent:200;mso-width-relative:margin;mso-height-relative:margin" fillcolor="#daeef3" stroked="f">
            <v:textbox style="mso-next-textbox:#_x0000_s1034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E56894" w:rsidRDefault="00E56894" w:rsidP="00E56894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E56894" w:rsidRDefault="00E56894" w:rsidP="00E56894">
      <w:pPr>
        <w:jc w:val="center"/>
      </w:pPr>
    </w:p>
    <w:p w:rsidR="00E56894" w:rsidRDefault="00E56894" w:rsidP="00E56894">
      <w:pPr>
        <w:jc w:val="center"/>
      </w:pPr>
    </w:p>
    <w:p w:rsidR="00E56894" w:rsidRDefault="00711EBE" w:rsidP="00E56894">
      <w:pPr>
        <w:jc w:val="center"/>
      </w:pPr>
      <w:r>
        <w:rPr>
          <w:noProof/>
          <w:lang w:eastAsia="hr-HR"/>
        </w:rPr>
        <w:pict>
          <v:shape id="_x0000_s1035" type="#_x0000_t202" style="position:absolute;left:0;text-align:left;margin-left:-12.15pt;margin-top:18.5pt;width:281.55pt;height:80.9pt;z-index:251669504;mso-height-percent:200;mso-height-percent:200;mso-width-relative:margin;mso-height-relative:margin" fillcolor="#daeef3" stroked="f">
            <v:textbox style="mso-next-textbox:#_x0000_s1035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E56894" w:rsidRDefault="00E56894" w:rsidP="00E56894">
                  <w:pPr>
                    <w:spacing w:line="240" w:lineRule="auto"/>
                  </w:pPr>
                  <w:r>
                    <w:t>Tijekom rada u skupini (</w:t>
                  </w:r>
                  <w:proofErr w:type="spellStart"/>
                  <w:r>
                    <w:rPr>
                      <w:i/>
                    </w:rPr>
                    <w:t>What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always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comes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in</w:t>
                  </w:r>
                  <w:proofErr w:type="spellEnd"/>
                  <w:r>
                    <w:rPr>
                      <w:i/>
                    </w:rPr>
                    <w:t xml:space="preserve"> group </w:t>
                  </w:r>
                  <w:proofErr w:type="spellStart"/>
                  <w:r>
                    <w:rPr>
                      <w:i/>
                    </w:rPr>
                    <w:t>of</w:t>
                  </w:r>
                  <w:proofErr w:type="spellEnd"/>
                  <w:r>
                    <w:rPr>
                      <w:i/>
                    </w:rPr>
                    <w:t xml:space="preserve">...? </w:t>
                  </w:r>
                  <w:r>
                    <w:t xml:space="preserve"> učenici prate zalaganje drugih učenika pomoću listića za vrednovanje rada vršnjaka.</w:t>
                  </w:r>
                </w:p>
              </w:txbxContent>
            </v:textbox>
          </v:shape>
        </w:pict>
      </w:r>
    </w:p>
    <w:p w:rsidR="00E56894" w:rsidRDefault="00E56894" w:rsidP="00E56894">
      <w:pPr>
        <w:jc w:val="center"/>
      </w:pPr>
    </w:p>
    <w:p w:rsidR="00E56894" w:rsidRPr="006F07A0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E56894" w:rsidRPr="006F07A0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E56894" w:rsidRPr="006F07A0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E56894" w:rsidRDefault="00E56894" w:rsidP="00E56894">
      <w:r>
        <w:t>Primjer liste za vršnjačko vrednovanje: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942"/>
        <w:gridCol w:w="1075"/>
        <w:gridCol w:w="1076"/>
        <w:gridCol w:w="1236"/>
      </w:tblGrid>
      <w:tr w:rsidR="00E56894" w:rsidTr="002E1A23">
        <w:trPr>
          <w:trHeight w:val="470"/>
        </w:trPr>
        <w:tc>
          <w:tcPr>
            <w:tcW w:w="2040" w:type="dxa"/>
            <w:shd w:val="clear" w:color="auto" w:fill="DAEEF3"/>
          </w:tcPr>
          <w:p w:rsidR="00E56894" w:rsidRDefault="00E56894" w:rsidP="002E1A23">
            <w:r>
              <w:rPr>
                <w:b/>
                <w:sz w:val="24"/>
                <w:szCs w:val="24"/>
              </w:rPr>
              <w:t xml:space="preserve">Student's </w:t>
            </w:r>
            <w:proofErr w:type="spellStart"/>
            <w:r>
              <w:rPr>
                <w:b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169" w:type="dxa"/>
            <w:gridSpan w:val="4"/>
          </w:tcPr>
          <w:p w:rsidR="00E56894" w:rsidRDefault="00E56894" w:rsidP="002E1A23"/>
        </w:tc>
      </w:tr>
      <w:tr w:rsidR="00E56894" w:rsidRPr="00FA5C8E" w:rsidTr="002E1A23">
        <w:trPr>
          <w:trHeight w:val="457"/>
        </w:trPr>
        <w:tc>
          <w:tcPr>
            <w:tcW w:w="4982" w:type="dxa"/>
            <w:gridSpan w:val="2"/>
          </w:tcPr>
          <w:p w:rsidR="00E56894" w:rsidRPr="00FA5C8E" w:rsidRDefault="00E56894" w:rsidP="002E1A2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My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opinion</w:t>
            </w:r>
            <w:proofErr w:type="spellEnd"/>
          </w:p>
        </w:tc>
        <w:tc>
          <w:tcPr>
            <w:tcW w:w="1075" w:type="dxa"/>
            <w:shd w:val="clear" w:color="auto" w:fill="DAEEF3"/>
          </w:tcPr>
          <w:p w:rsidR="00E56894" w:rsidRPr="00FA5C8E" w:rsidRDefault="00E56894" w:rsidP="002E1A2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Yes</w:t>
            </w:r>
            <w:proofErr w:type="spellEnd"/>
          </w:p>
        </w:tc>
        <w:tc>
          <w:tcPr>
            <w:tcW w:w="1076" w:type="dxa"/>
            <w:shd w:val="clear" w:color="auto" w:fill="DAEEF3"/>
          </w:tcPr>
          <w:p w:rsidR="00E56894" w:rsidRPr="00FA5C8E" w:rsidRDefault="00E56894" w:rsidP="002E1A2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076" w:type="dxa"/>
            <w:shd w:val="clear" w:color="auto" w:fill="DAEEF3"/>
          </w:tcPr>
          <w:p w:rsidR="00E56894" w:rsidRPr="00FA5C8E" w:rsidRDefault="00E56894" w:rsidP="002E1A23">
            <w:pPr>
              <w:rPr>
                <w:b/>
              </w:rPr>
            </w:pPr>
            <w:proofErr w:type="spellStart"/>
            <w:r>
              <w:rPr>
                <w:b/>
              </w:rPr>
              <w:t>Sometimes</w:t>
            </w:r>
            <w:proofErr w:type="spellEnd"/>
          </w:p>
        </w:tc>
      </w:tr>
      <w:tr w:rsidR="00E56894" w:rsidTr="002E1A23">
        <w:trPr>
          <w:trHeight w:val="443"/>
        </w:trPr>
        <w:tc>
          <w:tcPr>
            <w:tcW w:w="4982" w:type="dxa"/>
            <w:gridSpan w:val="2"/>
          </w:tcPr>
          <w:p w:rsidR="00E56894" w:rsidRPr="002B5B7F" w:rsidRDefault="00E56894" w:rsidP="002E1A23">
            <w:proofErr w:type="spellStart"/>
            <w:r>
              <w:t>Talks</w:t>
            </w:r>
            <w:proofErr w:type="spellEnd"/>
            <w:r>
              <w:t xml:space="preserve"> to </w:t>
            </w:r>
            <w:proofErr w:type="spellStart"/>
            <w:r>
              <w:t>everybody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group.</w:t>
            </w:r>
          </w:p>
        </w:tc>
        <w:tc>
          <w:tcPr>
            <w:tcW w:w="1075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</w:tr>
      <w:tr w:rsidR="00E56894" w:rsidTr="002E1A23">
        <w:trPr>
          <w:trHeight w:val="457"/>
        </w:trPr>
        <w:tc>
          <w:tcPr>
            <w:tcW w:w="4982" w:type="dxa"/>
            <w:gridSpan w:val="2"/>
          </w:tcPr>
          <w:p w:rsidR="00E56894" w:rsidRDefault="00E56894" w:rsidP="002E1A23">
            <w:proofErr w:type="spellStart"/>
            <w:r>
              <w:t>Shares</w:t>
            </w:r>
            <w:proofErr w:type="spellEnd"/>
            <w:r>
              <w:t xml:space="preserve"> his/her </w:t>
            </w:r>
            <w:proofErr w:type="spellStart"/>
            <w:r>
              <w:t>ideas</w:t>
            </w:r>
            <w:proofErr w:type="spellEnd"/>
            <w:r>
              <w:t>.</w:t>
            </w:r>
          </w:p>
        </w:tc>
        <w:tc>
          <w:tcPr>
            <w:tcW w:w="1075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</w:tr>
      <w:tr w:rsidR="00E56894" w:rsidTr="002E1A23">
        <w:trPr>
          <w:trHeight w:val="457"/>
        </w:trPr>
        <w:tc>
          <w:tcPr>
            <w:tcW w:w="4982" w:type="dxa"/>
            <w:gridSpan w:val="2"/>
          </w:tcPr>
          <w:p w:rsidR="00E56894" w:rsidRDefault="00E56894" w:rsidP="002E1A23">
            <w:proofErr w:type="spellStart"/>
            <w:r>
              <w:t>Shows</w:t>
            </w:r>
            <w:proofErr w:type="spellEnd"/>
            <w:r>
              <w:t xml:space="preserve"> </w:t>
            </w:r>
            <w:proofErr w:type="spellStart"/>
            <w:r>
              <w:t>interest</w:t>
            </w:r>
            <w:proofErr w:type="spellEnd"/>
            <w:r>
              <w:t>.</w:t>
            </w:r>
          </w:p>
        </w:tc>
        <w:tc>
          <w:tcPr>
            <w:tcW w:w="1075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</w:tr>
      <w:tr w:rsidR="00E56894" w:rsidTr="002E1A23">
        <w:trPr>
          <w:trHeight w:val="412"/>
        </w:trPr>
        <w:tc>
          <w:tcPr>
            <w:tcW w:w="4982" w:type="dxa"/>
            <w:gridSpan w:val="2"/>
          </w:tcPr>
          <w:p w:rsidR="00E56894" w:rsidRDefault="00E56894" w:rsidP="002E1A23">
            <w:proofErr w:type="spellStart"/>
            <w:r>
              <w:t>Says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like: </w:t>
            </w:r>
            <w:proofErr w:type="spellStart"/>
            <w:r>
              <w:t>yes</w:t>
            </w:r>
            <w:proofErr w:type="spellEnd"/>
            <w:r>
              <w:t xml:space="preserve">,  I </w:t>
            </w:r>
            <w:proofErr w:type="spellStart"/>
            <w:r>
              <w:t>agree</w:t>
            </w:r>
            <w:proofErr w:type="spellEnd"/>
            <w:r>
              <w:t xml:space="preserve">, I </w:t>
            </w:r>
            <w:proofErr w:type="spellStart"/>
            <w:r>
              <w:t>disagree</w:t>
            </w:r>
            <w:proofErr w:type="spellEnd"/>
            <w:r>
              <w:t xml:space="preserve">, I </w:t>
            </w:r>
            <w:proofErr w:type="spellStart"/>
            <w:r>
              <w:t>think</w:t>
            </w:r>
            <w:proofErr w:type="spellEnd"/>
            <w:r>
              <w:t>...</w:t>
            </w:r>
          </w:p>
        </w:tc>
        <w:tc>
          <w:tcPr>
            <w:tcW w:w="1075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</w:tr>
      <w:tr w:rsidR="00E56894" w:rsidTr="002E1A23">
        <w:trPr>
          <w:trHeight w:val="443"/>
        </w:trPr>
        <w:tc>
          <w:tcPr>
            <w:tcW w:w="4982" w:type="dxa"/>
            <w:gridSpan w:val="2"/>
          </w:tcPr>
          <w:p w:rsidR="00E56894" w:rsidRDefault="00E56894" w:rsidP="002E1A23">
            <w:r>
              <w:t xml:space="preserve">Works </w:t>
            </w:r>
            <w:proofErr w:type="spellStart"/>
            <w:r>
              <w:t>hard</w:t>
            </w:r>
            <w:proofErr w:type="spellEnd"/>
            <w:r>
              <w:t>.</w:t>
            </w:r>
          </w:p>
        </w:tc>
        <w:tc>
          <w:tcPr>
            <w:tcW w:w="1075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</w:tr>
      <w:tr w:rsidR="00E56894" w:rsidTr="002E1A23">
        <w:trPr>
          <w:trHeight w:val="470"/>
        </w:trPr>
        <w:tc>
          <w:tcPr>
            <w:tcW w:w="4982" w:type="dxa"/>
            <w:gridSpan w:val="2"/>
          </w:tcPr>
          <w:p w:rsidR="00E56894" w:rsidRDefault="00E56894" w:rsidP="002E1A23">
            <w:proofErr w:type="spellStart"/>
            <w:r>
              <w:t>Says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like: </w:t>
            </w:r>
            <w:proofErr w:type="spellStart"/>
            <w:r>
              <w:t>Well</w:t>
            </w:r>
            <w:proofErr w:type="spellEnd"/>
            <w:r>
              <w:t xml:space="preserve"> done! Great! </w:t>
            </w:r>
          </w:p>
        </w:tc>
        <w:tc>
          <w:tcPr>
            <w:tcW w:w="1075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  <w:tc>
          <w:tcPr>
            <w:tcW w:w="1076" w:type="dxa"/>
          </w:tcPr>
          <w:p w:rsidR="00E56894" w:rsidRDefault="00E56894" w:rsidP="002E1A23"/>
        </w:tc>
      </w:tr>
    </w:tbl>
    <w:p w:rsidR="00E56894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it-IT" w:eastAsia="hr-HR"/>
        </w:rPr>
      </w:pPr>
    </w:p>
    <w:p w:rsidR="00E56894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E56894" w:rsidRDefault="00E56894" w:rsidP="00E56894">
      <w:r>
        <w:lastRenderedPageBreak/>
        <w:t>Primjer izlazne kartice:</w:t>
      </w:r>
    </w:p>
    <w:p w:rsidR="00E56894" w:rsidRPr="0041556D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16"/>
          <w:szCs w:val="16"/>
          <w:lang w:val="it-IT" w:eastAsia="hr-HR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4110"/>
      </w:tblGrid>
      <w:tr w:rsidR="00E56894" w:rsidTr="002E1A23">
        <w:trPr>
          <w:trHeight w:val="389"/>
        </w:trPr>
        <w:tc>
          <w:tcPr>
            <w:tcW w:w="7479" w:type="dxa"/>
            <w:gridSpan w:val="2"/>
            <w:shd w:val="clear" w:color="auto" w:fill="DAEEF3"/>
          </w:tcPr>
          <w:p w:rsidR="00E56894" w:rsidRPr="004C5135" w:rsidRDefault="00E56894" w:rsidP="002E1A23">
            <w:pPr>
              <w:spacing w:after="0"/>
              <w:jc w:val="center"/>
            </w:pPr>
            <w:proofErr w:type="spellStart"/>
            <w:r w:rsidRPr="004C5135">
              <w:rPr>
                <w:b/>
                <w:sz w:val="28"/>
                <w:szCs w:val="28"/>
              </w:rPr>
              <w:t>Numbers</w:t>
            </w:r>
            <w:proofErr w:type="spellEnd"/>
          </w:p>
        </w:tc>
      </w:tr>
      <w:tr w:rsidR="00E56894" w:rsidTr="002E1A23">
        <w:trPr>
          <w:trHeight w:val="342"/>
        </w:trPr>
        <w:tc>
          <w:tcPr>
            <w:tcW w:w="3369" w:type="dxa"/>
          </w:tcPr>
          <w:p w:rsidR="00E56894" w:rsidRPr="004C5135" w:rsidRDefault="00E56894" w:rsidP="002E1A23">
            <w:pPr>
              <w:spacing w:after="0"/>
              <w:jc w:val="center"/>
              <w:rPr>
                <w:b/>
              </w:rPr>
            </w:pPr>
            <w:proofErr w:type="spellStart"/>
            <w:r w:rsidRPr="004C5135">
              <w:rPr>
                <w:b/>
              </w:rPr>
              <w:t>Write</w:t>
            </w:r>
            <w:proofErr w:type="spellEnd"/>
            <w:r w:rsidRPr="004C5135">
              <w:rPr>
                <w:b/>
              </w:rPr>
              <w:t xml:space="preserve"> </w:t>
            </w:r>
            <w:proofErr w:type="spellStart"/>
            <w:r w:rsidRPr="004C5135">
              <w:rPr>
                <w:b/>
              </w:rPr>
              <w:t>the</w:t>
            </w:r>
            <w:proofErr w:type="spellEnd"/>
            <w:r w:rsidRPr="004C5135">
              <w:rPr>
                <w:b/>
              </w:rPr>
              <w:t xml:space="preserve"> </w:t>
            </w:r>
            <w:proofErr w:type="spellStart"/>
            <w:r w:rsidRPr="004C5135">
              <w:rPr>
                <w:b/>
              </w:rPr>
              <w:t>following</w:t>
            </w:r>
            <w:proofErr w:type="spellEnd"/>
            <w:r w:rsidRPr="004C5135">
              <w:rPr>
                <w:b/>
              </w:rPr>
              <w:t xml:space="preserve"> </w:t>
            </w:r>
            <w:proofErr w:type="spellStart"/>
            <w:r w:rsidRPr="004C5135">
              <w:rPr>
                <w:b/>
              </w:rPr>
              <w:t>numbers</w:t>
            </w:r>
            <w:proofErr w:type="spellEnd"/>
            <w:r w:rsidRPr="004C5135">
              <w:rPr>
                <w:b/>
              </w:rPr>
              <w:t>:</w:t>
            </w:r>
          </w:p>
        </w:tc>
        <w:tc>
          <w:tcPr>
            <w:tcW w:w="4110" w:type="dxa"/>
          </w:tcPr>
          <w:p w:rsidR="00E56894" w:rsidRPr="004C5135" w:rsidRDefault="00E56894" w:rsidP="002E1A23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What</w:t>
            </w:r>
            <w:proofErr w:type="spellEnd"/>
            <w:r>
              <w:rPr>
                <w:b/>
              </w:rPr>
              <w:t xml:space="preserve">'s </w:t>
            </w:r>
            <w:proofErr w:type="spellStart"/>
            <w:r>
              <w:rPr>
                <w:b/>
              </w:rPr>
              <w:t>your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result</w:t>
            </w:r>
            <w:proofErr w:type="spellEnd"/>
            <w:r>
              <w:rPr>
                <w:b/>
              </w:rPr>
              <w:t xml:space="preserve">?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>.</w:t>
            </w:r>
          </w:p>
        </w:tc>
      </w:tr>
      <w:tr w:rsidR="00E56894" w:rsidTr="002E1A23">
        <w:tc>
          <w:tcPr>
            <w:tcW w:w="3369" w:type="dxa"/>
          </w:tcPr>
          <w:p w:rsidR="00E56894" w:rsidRDefault="00E56894" w:rsidP="002E1A23">
            <w:pPr>
              <w:spacing w:after="0"/>
            </w:pPr>
            <w:proofErr w:type="spellStart"/>
            <w:r>
              <w:t>thirty</w:t>
            </w:r>
            <w:proofErr w:type="spellEnd"/>
            <w:r>
              <w:t>-</w:t>
            </w:r>
            <w:proofErr w:type="spellStart"/>
            <w:r>
              <w:t>five</w:t>
            </w:r>
            <w:proofErr w:type="spellEnd"/>
            <w:r>
              <w:t xml:space="preserve">        _______</w:t>
            </w:r>
          </w:p>
          <w:p w:rsidR="00E56894" w:rsidRDefault="00E56894" w:rsidP="002E1A23">
            <w:pPr>
              <w:spacing w:after="0"/>
            </w:pPr>
            <w:proofErr w:type="spellStart"/>
            <w:r>
              <w:t>seventy</w:t>
            </w:r>
            <w:proofErr w:type="spellEnd"/>
            <w:r>
              <w:t xml:space="preserve">            _______</w:t>
            </w:r>
          </w:p>
          <w:p w:rsidR="00E56894" w:rsidRDefault="00E56894" w:rsidP="002E1A23">
            <w:pPr>
              <w:spacing w:after="0"/>
            </w:pPr>
            <w:proofErr w:type="spellStart"/>
            <w:r>
              <w:t>nineteen</w:t>
            </w:r>
            <w:proofErr w:type="spellEnd"/>
            <w:r>
              <w:t xml:space="preserve">          _______</w:t>
            </w:r>
          </w:p>
          <w:p w:rsidR="00E56894" w:rsidRDefault="00E56894" w:rsidP="002E1A23">
            <w:pPr>
              <w:spacing w:after="0"/>
            </w:pPr>
            <w:proofErr w:type="spellStart"/>
            <w:r>
              <w:t>eighty</w:t>
            </w:r>
            <w:proofErr w:type="spellEnd"/>
            <w:r>
              <w:t>-</w:t>
            </w:r>
            <w:proofErr w:type="spellStart"/>
            <w:r>
              <w:t>two</w:t>
            </w:r>
            <w:proofErr w:type="spellEnd"/>
            <w:r>
              <w:t xml:space="preserve">       _______</w:t>
            </w:r>
          </w:p>
          <w:p w:rsidR="00E56894" w:rsidRDefault="00E56894" w:rsidP="002E1A23">
            <w:pPr>
              <w:spacing w:after="0"/>
            </w:pPr>
            <w:proofErr w:type="spellStart"/>
            <w:r>
              <w:t>twenty</w:t>
            </w:r>
            <w:proofErr w:type="spellEnd"/>
            <w:r>
              <w:t xml:space="preserve">             _______</w:t>
            </w:r>
          </w:p>
        </w:tc>
        <w:tc>
          <w:tcPr>
            <w:tcW w:w="4110" w:type="dxa"/>
          </w:tcPr>
          <w:p w:rsidR="00E56894" w:rsidRPr="004C5135" w:rsidRDefault="00E56894" w:rsidP="002E1A23">
            <w:pPr>
              <w:spacing w:after="0"/>
              <w:rPr>
                <w:sz w:val="44"/>
                <w:szCs w:val="44"/>
              </w:rPr>
            </w:pPr>
            <w:r>
              <w:t xml:space="preserve">Sve točno....................................... </w:t>
            </w:r>
            <w:r w:rsidRPr="004C5135">
              <w:rPr>
                <w:sz w:val="44"/>
                <w:szCs w:val="44"/>
              </w:rPr>
              <w:sym w:font="Wingdings" w:char="F04A"/>
            </w:r>
          </w:p>
          <w:p w:rsidR="00E56894" w:rsidRPr="004C5135" w:rsidRDefault="00E56894" w:rsidP="002E1A23">
            <w:pPr>
              <w:spacing w:after="0"/>
              <w:rPr>
                <w:sz w:val="44"/>
                <w:szCs w:val="44"/>
              </w:rPr>
            </w:pPr>
            <w:r>
              <w:t>Jedna ili dvije pogreške..................</w:t>
            </w:r>
            <w:r w:rsidRPr="004C5135">
              <w:rPr>
                <w:sz w:val="44"/>
                <w:szCs w:val="44"/>
              </w:rPr>
              <w:sym w:font="Wingdings" w:char="F04B"/>
            </w:r>
          </w:p>
          <w:p w:rsidR="00E56894" w:rsidRPr="004C5135" w:rsidRDefault="00E56894" w:rsidP="002E1A23">
            <w:pPr>
              <w:spacing w:after="0"/>
            </w:pPr>
            <w:r>
              <w:t>Tri ili više pogrešaka.......................</w:t>
            </w:r>
            <w:r w:rsidRPr="004C5135">
              <w:rPr>
                <w:sz w:val="44"/>
                <w:szCs w:val="44"/>
              </w:rPr>
              <w:sym w:font="Wingdings" w:char="F04C"/>
            </w:r>
          </w:p>
        </w:tc>
      </w:tr>
    </w:tbl>
    <w:p w:rsidR="00E56894" w:rsidRDefault="00E56894" w:rsidP="00E56894"/>
    <w:p w:rsidR="00E56894" w:rsidRDefault="00E56894">
      <w:pPr>
        <w:rPr>
          <w:rFonts w:eastAsia="Times New Roman"/>
          <w:b/>
          <w:bCs/>
          <w:sz w:val="36"/>
          <w:szCs w:val="36"/>
          <w:highlight w:val="yellow"/>
          <w:lang w:val="it-IT"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val="it-IT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56894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56894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56894" w:rsidRDefault="00E56894" w:rsidP="00E568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E56894" w:rsidRPr="00E56894" w:rsidRDefault="00E56894" w:rsidP="00E568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E56894">
        <w:rPr>
          <w:rFonts w:eastAsia="Times New Roman"/>
          <w:b/>
          <w:bCs/>
          <w:sz w:val="36"/>
          <w:szCs w:val="36"/>
          <w:lang w:val="en-GB" w:eastAsia="hr-HR"/>
        </w:rPr>
        <w:t>Lesson 3: Favourite subject</w:t>
      </w:r>
    </w:p>
    <w:p w:rsidR="00E56894" w:rsidRPr="00E56894" w:rsidRDefault="00E56894" w:rsidP="00E568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E56894">
        <w:rPr>
          <w:rFonts w:eastAsia="Times New Roman"/>
          <w:b/>
          <w:bCs/>
          <w:sz w:val="28"/>
          <w:szCs w:val="28"/>
          <w:lang w:val="en-GB" w:eastAsia="hr-HR"/>
        </w:rPr>
        <w:t>Maths is cool</w:t>
      </w:r>
    </w:p>
    <w:p w:rsidR="00E56894" w:rsidRPr="00E56894" w:rsidRDefault="00711EBE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7" style="position:absolute;margin-left:-14.95pt;margin-top:12.85pt;width:480.35pt;height:206.5pt;z-index:-251644928" fillcolor="#daeef3" stroked="f"/>
        </w:pict>
      </w:r>
    </w:p>
    <w:p w:rsidR="00E56894" w:rsidRPr="00E33CE7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en-GB" w:eastAsia="hr-HR"/>
        </w:rPr>
      </w:pPr>
      <w:proofErr w:type="spellStart"/>
      <w:r w:rsidRPr="00E33CE7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E33CE7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E33CE7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E33CE7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proofErr w:type="gramStart"/>
      <w:r w:rsidRPr="00E33CE7">
        <w:rPr>
          <w:rFonts w:eastAsia="Times New Roman"/>
          <w:lang w:val="en-GB" w:eastAsia="hr-HR"/>
        </w:rPr>
        <w:t>Učenik</w:t>
      </w:r>
      <w:proofErr w:type="spellEnd"/>
      <w:r w:rsidRPr="00E33CE7">
        <w:rPr>
          <w:rFonts w:eastAsia="Times New Roman"/>
          <w:lang w:val="en-GB" w:eastAsia="hr-HR"/>
        </w:rPr>
        <w:t xml:space="preserve">  u</w:t>
      </w:r>
      <w:proofErr w:type="gramEnd"/>
      <w:r w:rsidRPr="00E33CE7">
        <w:rPr>
          <w:rFonts w:eastAsia="Times New Roman"/>
          <w:lang w:val="en-GB" w:eastAsia="hr-HR"/>
        </w:rPr>
        <w:t xml:space="preserve"> </w:t>
      </w:r>
      <w:proofErr w:type="spellStart"/>
      <w:r w:rsidRPr="00E33CE7">
        <w:rPr>
          <w:rFonts w:eastAsia="Times New Roman"/>
          <w:lang w:val="en-GB" w:eastAsia="hr-HR"/>
        </w:rPr>
        <w:t>govoru</w:t>
      </w:r>
      <w:proofErr w:type="spellEnd"/>
      <w:r w:rsidRPr="00E33CE7">
        <w:rPr>
          <w:rFonts w:eastAsia="Times New Roman"/>
          <w:lang w:val="en-GB" w:eastAsia="hr-HR"/>
        </w:rPr>
        <w:t xml:space="preserve"> </w:t>
      </w:r>
      <w:proofErr w:type="spellStart"/>
      <w:r w:rsidRPr="00E33CE7">
        <w:rPr>
          <w:rFonts w:eastAsia="Times New Roman"/>
          <w:lang w:val="en-GB" w:eastAsia="hr-HR"/>
        </w:rPr>
        <w:t>opisuje</w:t>
      </w:r>
      <w:proofErr w:type="spellEnd"/>
      <w:r w:rsidRPr="00E33CE7">
        <w:rPr>
          <w:rFonts w:eastAsia="Times New Roman"/>
          <w:lang w:val="en-GB" w:eastAsia="hr-HR"/>
        </w:rPr>
        <w:t xml:space="preserve"> </w:t>
      </w:r>
      <w:proofErr w:type="spellStart"/>
      <w:r w:rsidRPr="00E33CE7">
        <w:rPr>
          <w:rFonts w:eastAsia="Times New Roman"/>
          <w:lang w:val="en-GB" w:eastAsia="hr-HR"/>
        </w:rPr>
        <w:t>postojeći</w:t>
      </w:r>
      <w:proofErr w:type="spellEnd"/>
      <w:r w:rsidRPr="00E33CE7">
        <w:rPr>
          <w:rFonts w:eastAsia="Times New Roman"/>
          <w:lang w:val="en-GB" w:eastAsia="hr-HR"/>
        </w:rPr>
        <w:t xml:space="preserve"> </w:t>
      </w:r>
      <w:proofErr w:type="spellStart"/>
      <w:r w:rsidRPr="00E33CE7">
        <w:rPr>
          <w:rFonts w:eastAsia="Times New Roman"/>
          <w:lang w:val="en-GB" w:eastAsia="hr-HR"/>
        </w:rPr>
        <w:t>ili</w:t>
      </w:r>
      <w:proofErr w:type="spellEnd"/>
      <w:r w:rsidRPr="00E33CE7">
        <w:rPr>
          <w:rFonts w:eastAsia="Times New Roman"/>
          <w:lang w:val="en-GB" w:eastAsia="hr-HR"/>
        </w:rPr>
        <w:t xml:space="preserve"> </w:t>
      </w:r>
      <w:proofErr w:type="spellStart"/>
      <w:r w:rsidRPr="00E33CE7">
        <w:rPr>
          <w:rFonts w:eastAsia="Times New Roman"/>
          <w:lang w:val="en-GB" w:eastAsia="hr-HR"/>
        </w:rPr>
        <w:t>izmišljeni</w:t>
      </w:r>
      <w:proofErr w:type="spellEnd"/>
      <w:r w:rsidRPr="00E33CE7">
        <w:rPr>
          <w:rFonts w:eastAsia="Times New Roman"/>
          <w:lang w:val="en-GB" w:eastAsia="hr-HR"/>
        </w:rPr>
        <w:t xml:space="preserve"> </w:t>
      </w:r>
      <w:r w:rsidRPr="00E33CE7">
        <w:rPr>
          <w:rFonts w:eastAsia="Times New Roman"/>
          <w:i/>
          <w:lang w:val="en-GB" w:eastAsia="hr-HR"/>
        </w:rPr>
        <w:t xml:space="preserve">cool </w:t>
      </w:r>
      <w:r w:rsidRPr="00E33CE7">
        <w:rPr>
          <w:rFonts w:eastAsia="Times New Roman"/>
          <w:lang w:val="en-GB" w:eastAsia="hr-HR"/>
        </w:rPr>
        <w:t xml:space="preserve"> </w:t>
      </w:r>
      <w:proofErr w:type="spellStart"/>
      <w:r w:rsidRPr="00E33CE7">
        <w:rPr>
          <w:rFonts w:eastAsia="Times New Roman"/>
          <w:lang w:val="en-GB" w:eastAsia="hr-HR"/>
        </w:rPr>
        <w:t>školski</w:t>
      </w:r>
      <w:proofErr w:type="spellEnd"/>
      <w:r w:rsidRPr="00E33CE7">
        <w:rPr>
          <w:rFonts w:eastAsia="Times New Roman"/>
          <w:lang w:val="en-GB" w:eastAsia="hr-HR"/>
        </w:rPr>
        <w:t xml:space="preserve"> </w:t>
      </w:r>
      <w:proofErr w:type="spellStart"/>
      <w:r w:rsidRPr="00E33CE7">
        <w:rPr>
          <w:rFonts w:eastAsia="Times New Roman"/>
          <w:lang w:val="en-GB" w:eastAsia="hr-HR"/>
        </w:rPr>
        <w:t>predmet</w:t>
      </w:r>
      <w:proofErr w:type="spellEnd"/>
      <w:r w:rsidRPr="00E33CE7">
        <w:rPr>
          <w:rFonts w:eastAsia="Times New Roman"/>
          <w:lang w:val="en-GB" w:eastAsia="hr-HR"/>
        </w:rPr>
        <w:t>.</w:t>
      </w:r>
    </w:p>
    <w:p w:rsidR="00E56894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E33CE7">
        <w:rPr>
          <w:rFonts w:eastAsia="Times New Roman"/>
          <w:lang w:val="en-GB" w:eastAsia="hr-HR"/>
        </w:rPr>
        <w:t xml:space="preserve">                            </w:t>
      </w:r>
      <w:proofErr w:type="spellStart"/>
      <w:r w:rsidRPr="001322F1">
        <w:rPr>
          <w:rFonts w:eastAsia="Times New Roman"/>
          <w:lang w:val="it-IT" w:eastAsia="hr-HR"/>
        </w:rPr>
        <w:t>Učenik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pravilno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izgovara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telefonske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brojeve</w:t>
      </w:r>
      <w:proofErr w:type="spellEnd"/>
      <w:r w:rsidRPr="001322F1">
        <w:rPr>
          <w:rFonts w:eastAsia="Times New Roman"/>
          <w:lang w:val="it-IT" w:eastAsia="hr-HR"/>
        </w:rPr>
        <w:t xml:space="preserve">, godine i </w:t>
      </w:r>
      <w:proofErr w:type="spellStart"/>
      <w:r w:rsidRPr="001322F1">
        <w:rPr>
          <w:rFonts w:eastAsia="Times New Roman"/>
          <w:lang w:val="it-IT" w:eastAsia="hr-HR"/>
        </w:rPr>
        <w:t>računske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operacije</w:t>
      </w:r>
      <w:proofErr w:type="spellEnd"/>
      <w:r w:rsidRPr="001322F1">
        <w:rPr>
          <w:rFonts w:eastAsia="Times New Roman"/>
          <w:lang w:val="it-IT" w:eastAsia="hr-HR"/>
        </w:rPr>
        <w:t>.</w:t>
      </w:r>
    </w:p>
    <w:p w:rsidR="00E33CE7" w:rsidRPr="00E33CE7" w:rsidRDefault="00E33CE7" w:rsidP="00E33CE7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učenja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PK EJ</w:t>
      </w:r>
      <w:r>
        <w:rPr>
          <w:rFonts w:eastAsia="Times New Roman"/>
          <w:b/>
          <w:lang w:val="it-IT" w:eastAsia="hr-HR"/>
        </w:rPr>
        <w:t xml:space="preserve">: </w:t>
      </w:r>
      <w:r w:rsidR="00F14D6A">
        <w:rPr>
          <w:rFonts w:eastAsia="Times New Roman"/>
          <w:lang w:eastAsia="hr-HR"/>
        </w:rPr>
        <w:t>A.5.1</w:t>
      </w:r>
      <w:proofErr w:type="gramStart"/>
      <w:r w:rsidR="00F14D6A">
        <w:rPr>
          <w:rFonts w:eastAsia="Times New Roman"/>
          <w:lang w:eastAsia="hr-HR"/>
        </w:rPr>
        <w:t>.,</w:t>
      </w:r>
      <w:proofErr w:type="gramEnd"/>
      <w:r>
        <w:rPr>
          <w:rFonts w:eastAsia="Times New Roman"/>
          <w:lang w:eastAsia="hr-HR"/>
        </w:rPr>
        <w:t xml:space="preserve"> </w:t>
      </w:r>
      <w:r w:rsidRPr="00B501C6">
        <w:rPr>
          <w:rFonts w:eastAsia="Times New Roman"/>
          <w:lang w:eastAsia="hr-HR"/>
        </w:rPr>
        <w:t xml:space="preserve">B.5.1.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B.5.2.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C.5.1. </w:t>
      </w:r>
    </w:p>
    <w:p w:rsidR="00E56894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E56894" w:rsidRPr="006F07A0" w:rsidRDefault="00E56894" w:rsidP="00E5689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F07A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 w:rsidRPr="00F524F8">
        <w:rPr>
          <w:rFonts w:eastAsia="Times New Roman"/>
          <w:i/>
          <w:lang w:val="en-US" w:eastAsia="hr-HR"/>
        </w:rPr>
        <w:t>maths</w:t>
      </w:r>
      <w:proofErr w:type="spellEnd"/>
      <w:r w:rsidRPr="00F524F8">
        <w:rPr>
          <w:rFonts w:eastAsia="Times New Roman"/>
          <w:i/>
          <w:lang w:val="en-US" w:eastAsia="hr-HR"/>
        </w:rPr>
        <w:t>, numbers, mark</w:t>
      </w:r>
      <w:r>
        <w:rPr>
          <w:rFonts w:eastAsia="Times New Roman"/>
          <w:i/>
          <w:lang w:val="en-US" w:eastAsia="hr-HR"/>
        </w:rPr>
        <w:t xml:space="preserve">s, </w:t>
      </w:r>
      <w:proofErr w:type="spellStart"/>
      <w:r>
        <w:rPr>
          <w:rFonts w:eastAsia="Times New Roman"/>
          <w:i/>
          <w:lang w:val="en-US" w:eastAsia="hr-HR"/>
        </w:rPr>
        <w:t>favourite</w:t>
      </w:r>
      <w:proofErr w:type="spellEnd"/>
      <w:r>
        <w:rPr>
          <w:rFonts w:eastAsia="Times New Roman"/>
          <w:i/>
          <w:lang w:val="en-US" w:eastAsia="hr-HR"/>
        </w:rPr>
        <w:t xml:space="preserve">, </w:t>
      </w:r>
      <w:proofErr w:type="spellStart"/>
      <w:r w:rsidRPr="003A1058">
        <w:rPr>
          <w:rFonts w:eastAsia="Times New Roman"/>
          <w:i/>
          <w:lang w:val="en-US" w:eastAsia="hr-HR"/>
        </w:rPr>
        <w:t>uljudni</w:t>
      </w:r>
      <w:proofErr w:type="spellEnd"/>
      <w:r w:rsidRPr="003A1058">
        <w:rPr>
          <w:rFonts w:eastAsia="Times New Roman"/>
          <w:i/>
          <w:lang w:val="en-US" w:eastAsia="hr-HR"/>
        </w:rPr>
        <w:t xml:space="preserve"> </w:t>
      </w:r>
      <w:proofErr w:type="spellStart"/>
      <w:r>
        <w:rPr>
          <w:rFonts w:eastAsia="Times New Roman"/>
          <w:i/>
          <w:lang w:val="en-US" w:eastAsia="hr-HR"/>
        </w:rPr>
        <w:t>izrazi</w:t>
      </w:r>
      <w:proofErr w:type="spellEnd"/>
      <w:r>
        <w:rPr>
          <w:rFonts w:eastAsia="Times New Roman"/>
          <w:i/>
          <w:lang w:val="en-US" w:eastAsia="hr-HR"/>
        </w:rPr>
        <w:t xml:space="preserve"> </w:t>
      </w:r>
      <w:proofErr w:type="spellStart"/>
      <w:r>
        <w:rPr>
          <w:rFonts w:eastAsia="Times New Roman"/>
          <w:i/>
          <w:lang w:val="en-US" w:eastAsia="hr-HR"/>
        </w:rPr>
        <w:t>prilikom</w:t>
      </w:r>
      <w:proofErr w:type="spellEnd"/>
      <w:r>
        <w:rPr>
          <w:rFonts w:eastAsia="Times New Roman"/>
          <w:i/>
          <w:lang w:val="en-US" w:eastAsia="hr-HR"/>
        </w:rPr>
        <w:t xml:space="preserve"> </w:t>
      </w:r>
      <w:proofErr w:type="spellStart"/>
      <w:r>
        <w:rPr>
          <w:rFonts w:eastAsia="Times New Roman"/>
          <w:i/>
          <w:lang w:val="en-US" w:eastAsia="hr-HR"/>
        </w:rPr>
        <w:t>telefoniranja</w:t>
      </w:r>
      <w:proofErr w:type="spellEnd"/>
      <w:r>
        <w:rPr>
          <w:rFonts w:eastAsia="Times New Roman"/>
          <w:i/>
          <w:lang w:val="en-US" w:eastAsia="hr-HR"/>
        </w:rPr>
        <w:t xml:space="preserve"> (M</w:t>
      </w:r>
      <w:r w:rsidRPr="003A1058">
        <w:rPr>
          <w:rFonts w:eastAsia="Times New Roman"/>
          <w:i/>
          <w:lang w:val="en-US" w:eastAsia="hr-HR"/>
        </w:rPr>
        <w:t>ay I speak to…?)</w:t>
      </w:r>
      <w:r>
        <w:rPr>
          <w:rFonts w:eastAsia="Times New Roman"/>
          <w:i/>
          <w:lang w:val="en-US" w:eastAsia="hr-HR"/>
        </w:rPr>
        <w:t>, years, mathematical calculations</w:t>
      </w:r>
    </w:p>
    <w:p w:rsidR="00E56894" w:rsidRPr="009D27B7" w:rsidRDefault="00E56894" w:rsidP="00E5689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501C6">
        <w:rPr>
          <w:rFonts w:eastAsia="Times New Roman"/>
          <w:lang w:val="en-US" w:eastAsia="hr-HR"/>
        </w:rPr>
        <w:t>Present Simple</w:t>
      </w:r>
    </w:p>
    <w:p w:rsidR="00E56894" w:rsidRPr="006F07A0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6F07A0">
        <w:rPr>
          <w:rFonts w:eastAsia="Times New Roman"/>
          <w:b/>
          <w:lang w:val="it-IT" w:eastAsia="hr-HR"/>
        </w:rPr>
        <w:t>Međupredmetne</w:t>
      </w:r>
      <w:proofErr w:type="spellEnd"/>
      <w:r w:rsidRPr="006F07A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6F07A0">
        <w:rPr>
          <w:rFonts w:eastAsia="Times New Roman"/>
          <w:lang w:val="it-IT" w:eastAsia="hr-HR"/>
        </w:rPr>
        <w:t>Osobni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socijalni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6F07A0">
        <w:rPr>
          <w:rFonts w:eastAsia="Times New Roman"/>
          <w:lang w:val="it-IT" w:eastAsia="hr-HR"/>
        </w:rPr>
        <w:t>(</w:t>
      </w:r>
      <w:proofErr w:type="gramEnd"/>
      <w:r w:rsidRPr="006F07A0">
        <w:rPr>
          <w:rFonts w:eastAsia="Times New Roman"/>
          <w:lang w:val="it-IT" w:eastAsia="hr-HR"/>
        </w:rPr>
        <w:t xml:space="preserve">A 2.1., A 2.3., B 2.2., B 2.4.) </w:t>
      </w:r>
    </w:p>
    <w:p w:rsidR="00E56894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kako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(A 2.1</w:t>
      </w:r>
      <w:proofErr w:type="gramStart"/>
      <w:r w:rsidRPr="006F07A0">
        <w:rPr>
          <w:rFonts w:eastAsia="Times New Roman"/>
          <w:lang w:val="it-IT" w:eastAsia="hr-HR"/>
        </w:rPr>
        <w:t>.,</w:t>
      </w:r>
      <w:proofErr w:type="gramEnd"/>
      <w:r w:rsidRPr="006F07A0">
        <w:rPr>
          <w:rFonts w:eastAsia="Times New Roman"/>
          <w:lang w:val="it-IT" w:eastAsia="hr-HR"/>
        </w:rPr>
        <w:t xml:space="preserve"> C 2.3.. </w:t>
      </w:r>
      <w:proofErr w:type="gramStart"/>
      <w:r>
        <w:rPr>
          <w:rFonts w:eastAsia="Times New Roman"/>
          <w:lang w:val="en-US" w:eastAsia="hr-HR"/>
        </w:rPr>
        <w:t>D 2.2.)</w:t>
      </w:r>
      <w:proofErr w:type="gramEnd"/>
    </w:p>
    <w:p w:rsidR="00E56894" w:rsidRPr="009D27B7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r>
        <w:rPr>
          <w:rFonts w:eastAsia="Times New Roman"/>
          <w:lang w:val="en-US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E56894" w:rsidRDefault="00E56894" w:rsidP="00E56894">
      <w:pPr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6F07A0">
        <w:rPr>
          <w:rFonts w:eastAsia="Times New Roman"/>
          <w:b/>
          <w:lang w:val="en-GB" w:eastAsia="hr-HR"/>
        </w:rPr>
        <w:t>Dodatni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digitalni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sadržaji</w:t>
      </w:r>
      <w:proofErr w:type="spellEnd"/>
      <w:r w:rsidRPr="006F07A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 More - </w:t>
      </w:r>
      <w:proofErr w:type="spellStart"/>
      <w:r>
        <w:rPr>
          <w:rFonts w:eastAsia="Times New Roman"/>
          <w:bCs/>
          <w:i/>
          <w:lang w:eastAsia="hr-HR"/>
        </w:rPr>
        <w:t>Cool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subjects</w:t>
      </w:r>
      <w:proofErr w:type="spellEnd"/>
    </w:p>
    <w:p w:rsidR="00E56894" w:rsidRDefault="00E56894" w:rsidP="00E56894">
      <w:pPr>
        <w:spacing w:after="0" w:line="240" w:lineRule="auto"/>
        <w:ind w:left="1416" w:firstLine="708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 xml:space="preserve">     </w:t>
      </w:r>
      <w:proofErr w:type="spellStart"/>
      <w:r>
        <w:rPr>
          <w:rFonts w:eastAsia="Times New Roman"/>
          <w:bCs/>
          <w:i/>
          <w:lang w:eastAsia="hr-HR"/>
        </w:rPr>
        <w:t>Self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Check</w:t>
      </w:r>
      <w:proofErr w:type="spellEnd"/>
    </w:p>
    <w:p w:rsidR="00E56894" w:rsidRPr="00B8759B" w:rsidRDefault="00E56894" w:rsidP="00E56894">
      <w:pPr>
        <w:spacing w:after="0" w:line="240" w:lineRule="auto"/>
        <w:ind w:left="1416" w:firstLine="708"/>
        <w:textAlignment w:val="baseline"/>
      </w:pPr>
      <w:r>
        <w:rPr>
          <w:rFonts w:eastAsia="Times New Roman"/>
          <w:bCs/>
          <w:i/>
          <w:lang w:eastAsia="hr-HR"/>
        </w:rPr>
        <w:t xml:space="preserve">     </w:t>
      </w:r>
      <w:proofErr w:type="spellStart"/>
      <w:r>
        <w:rPr>
          <w:rFonts w:eastAsia="Times New Roman"/>
          <w:bCs/>
          <w:i/>
          <w:lang w:eastAsia="hr-HR"/>
        </w:rPr>
        <w:t>Play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:  </w:t>
      </w:r>
      <w:proofErr w:type="spellStart"/>
      <w:r>
        <w:rPr>
          <w:rFonts w:eastAsia="Times New Roman"/>
          <w:bCs/>
          <w:i/>
          <w:lang w:eastAsia="hr-HR"/>
        </w:rPr>
        <w:t>Phone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numbers</w:t>
      </w:r>
      <w:proofErr w:type="spellEnd"/>
    </w:p>
    <w:p w:rsidR="00E56894" w:rsidRPr="006F07A0" w:rsidRDefault="00E56894" w:rsidP="00E56894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</w:p>
    <w:p w:rsidR="00E56894" w:rsidRPr="006F07A0" w:rsidRDefault="00E56894" w:rsidP="00E56894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20"/>
          <w:szCs w:val="20"/>
          <w:lang w:val="en-GB" w:eastAsia="hr-HR"/>
        </w:rPr>
      </w:pPr>
    </w:p>
    <w:p w:rsidR="00E56894" w:rsidRPr="007901BD" w:rsidRDefault="00E56894" w:rsidP="00E56894">
      <w:pPr>
        <w:jc w:val="center"/>
        <w:rPr>
          <w:b/>
          <w:sz w:val="36"/>
          <w:szCs w:val="36"/>
        </w:rPr>
      </w:pPr>
      <w:r w:rsidRPr="001322F1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56894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E56894" w:rsidRPr="00AF3ED3" w:rsidRDefault="00E56894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E56894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56894" w:rsidRPr="005544D0" w:rsidRDefault="00E56894" w:rsidP="002E1A23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E56894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E56894" w:rsidRPr="005544D0" w:rsidRDefault="00E56894" w:rsidP="002E1A23">
            <w:pPr>
              <w:spacing w:after="0" w:line="240" w:lineRule="auto"/>
              <w:rPr>
                <w:i/>
              </w:rPr>
            </w:pPr>
            <w:r>
              <w:t xml:space="preserve">Učitelj piše naziv teme </w:t>
            </w:r>
            <w:proofErr w:type="spellStart"/>
            <w:r>
              <w:rPr>
                <w:i/>
              </w:rPr>
              <w:t>Maths</w:t>
            </w:r>
            <w:proofErr w:type="spellEnd"/>
            <w:r>
              <w:rPr>
                <w:i/>
              </w:rPr>
              <w:t xml:space="preserve"> is </w:t>
            </w:r>
            <w:proofErr w:type="spellStart"/>
            <w:r>
              <w:rPr>
                <w:i/>
              </w:rPr>
              <w:t>cool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ploču i pita učenike koji se slažu s naslovom da dignu ruku. Učitelj pita učenike koji su im predmeti </w:t>
            </w:r>
            <w:proofErr w:type="spellStart"/>
            <w:r>
              <w:rPr>
                <w:i/>
              </w:rPr>
              <w:t>cool</w:t>
            </w:r>
            <w:proofErr w:type="spellEnd"/>
            <w:r>
              <w:rPr>
                <w:i/>
              </w:rPr>
              <w:t xml:space="preserve"> </w:t>
            </w:r>
            <w:r>
              <w:t>i zašto.</w:t>
            </w:r>
          </w:p>
        </w:tc>
      </w:tr>
      <w:tr w:rsidR="00E56894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E56894" w:rsidRPr="00217D0B" w:rsidRDefault="00E56894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E56894" w:rsidRPr="00B34503" w:rsidTr="002E1A23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7901BD" w:rsidRDefault="00E56894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</w:tc>
      </w:tr>
      <w:tr w:rsidR="00E56894" w:rsidRPr="00B34503" w:rsidTr="002E1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E56894" w:rsidRPr="006A4EF2" w:rsidRDefault="00E56894" w:rsidP="002E1A23">
            <w:pPr>
              <w:spacing w:after="0"/>
              <w:rPr>
                <w:b/>
              </w:rPr>
            </w:pPr>
            <w:r w:rsidRPr="006A4EF2">
              <w:rPr>
                <w:b/>
              </w:rPr>
              <w:t xml:space="preserve">Slušanje i čitanje s razumijevanjem: </w:t>
            </w:r>
          </w:p>
          <w:p w:rsidR="00E56894" w:rsidRPr="006A4EF2" w:rsidRDefault="00E56894" w:rsidP="002E1A23">
            <w:pPr>
              <w:spacing w:after="0"/>
            </w:pPr>
            <w:proofErr w:type="spellStart"/>
            <w:r w:rsidRPr="006A4EF2">
              <w:rPr>
                <w:b/>
              </w:rPr>
              <w:t>Pre</w:t>
            </w:r>
            <w:proofErr w:type="spellEnd"/>
            <w:r w:rsidRPr="006A4EF2">
              <w:rPr>
                <w:b/>
              </w:rPr>
              <w:t>-</w:t>
            </w:r>
            <w:proofErr w:type="spellStart"/>
            <w:r w:rsidRPr="006A4EF2">
              <w:rPr>
                <w:b/>
              </w:rPr>
              <w:t>listening</w:t>
            </w:r>
            <w:proofErr w:type="spellEnd"/>
            <w:r w:rsidRPr="006A4EF2">
              <w:t>: Učenici se u paru</w:t>
            </w:r>
            <w:r>
              <w:t xml:space="preserve"> međusobno</w:t>
            </w:r>
            <w:r w:rsidRPr="006A4EF2">
              <w:t xml:space="preserve"> ispituju pitanja u 1. zadatku na 22</w:t>
            </w:r>
            <w:r>
              <w:t>. stranici i razgovaraju o školskim predmetima.</w:t>
            </w:r>
          </w:p>
          <w:p w:rsidR="00E56894" w:rsidRPr="006A4EF2" w:rsidRDefault="00E56894" w:rsidP="002E1A23">
            <w:pPr>
              <w:spacing w:after="0"/>
              <w:rPr>
                <w:i/>
              </w:rPr>
            </w:pPr>
            <w:proofErr w:type="spellStart"/>
            <w:r w:rsidRPr="006A4EF2">
              <w:rPr>
                <w:b/>
              </w:rPr>
              <w:t>Listening</w:t>
            </w:r>
            <w:proofErr w:type="spellEnd"/>
            <w:r w:rsidRPr="006A4EF2">
              <w:rPr>
                <w:b/>
              </w:rPr>
              <w:t xml:space="preserve"> 1:</w:t>
            </w:r>
            <w:r w:rsidRPr="006A4EF2">
              <w:t xml:space="preserve"> Uč</w:t>
            </w:r>
            <w:r>
              <w:t xml:space="preserve">enik sluša tekst odgovara na pitanje: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Adam's </w:t>
            </w:r>
            <w:proofErr w:type="spellStart"/>
            <w:r>
              <w:rPr>
                <w:i/>
              </w:rPr>
              <w:t>favourite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numbers</w:t>
            </w:r>
            <w:proofErr w:type="spellEnd"/>
            <w:r>
              <w:rPr>
                <w:i/>
              </w:rPr>
              <w:t>?</w:t>
            </w:r>
          </w:p>
          <w:p w:rsidR="00E56894" w:rsidRPr="006A4EF2" w:rsidRDefault="00E56894" w:rsidP="002E1A23">
            <w:pPr>
              <w:spacing w:after="0"/>
            </w:pPr>
            <w:proofErr w:type="spellStart"/>
            <w:r w:rsidRPr="006A4EF2">
              <w:rPr>
                <w:b/>
              </w:rPr>
              <w:t>Listening</w:t>
            </w:r>
            <w:proofErr w:type="spellEnd"/>
            <w:r w:rsidRPr="006A4EF2">
              <w:rPr>
                <w:b/>
              </w:rPr>
              <w:t xml:space="preserve"> 2:</w:t>
            </w:r>
            <w:r w:rsidRPr="006A4EF2">
              <w:t xml:space="preserve"> Učenik pono</w:t>
            </w:r>
            <w:r>
              <w:t>vno sluša tekst te nakon slušanja</w:t>
            </w:r>
            <w:r w:rsidRPr="006A4EF2">
              <w:t xml:space="preserve"> </w:t>
            </w:r>
            <w:r>
              <w:t xml:space="preserve">usmeno </w:t>
            </w:r>
            <w:r w:rsidRPr="006A4EF2">
              <w:t xml:space="preserve">odgovara na pitanja u 2. </w:t>
            </w:r>
            <w:proofErr w:type="spellStart"/>
            <w:r w:rsidRPr="006A4EF2">
              <w:t>zadataku</w:t>
            </w:r>
            <w:proofErr w:type="spellEnd"/>
            <w:r w:rsidRPr="006A4EF2">
              <w:t>.</w:t>
            </w:r>
            <w:r>
              <w:t xml:space="preserve"> </w:t>
            </w:r>
          </w:p>
          <w:p w:rsidR="00E56894" w:rsidRPr="005544D0" w:rsidRDefault="00E56894" w:rsidP="002E1A23">
            <w:pPr>
              <w:spacing w:after="0" w:line="240" w:lineRule="auto"/>
            </w:pPr>
          </w:p>
        </w:tc>
      </w:tr>
      <w:tr w:rsidR="00E56894" w:rsidRPr="00B34503" w:rsidTr="002E1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C419C2" w:rsidRDefault="00E56894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analiziraju razlike u ocjenjivanju u </w:t>
            </w:r>
            <w:proofErr w:type="spellStart"/>
            <w:r w:rsidRPr="00B501C6">
              <w:rPr>
                <w:rFonts w:eastAsia="Times New Roman"/>
                <w:lang w:eastAsia="hr-HR"/>
              </w:rPr>
              <w:t>Hrvatskoji</w:t>
            </w:r>
            <w:proofErr w:type="spellEnd"/>
            <w:r w:rsidRPr="00B501C6">
              <w:rPr>
                <w:rFonts w:eastAsia="Times New Roman"/>
                <w:lang w:eastAsia="hr-HR"/>
              </w:rPr>
              <w:t>, Ujedinjenom Kraljevstvu i SAD-u.</w:t>
            </w:r>
          </w:p>
        </w:tc>
      </w:tr>
      <w:tr w:rsidR="00E56894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C03971" w:rsidRDefault="00E56894" w:rsidP="002E1A23">
            <w:pPr>
              <w:spacing w:after="0"/>
              <w:rPr>
                <w:i/>
              </w:rPr>
            </w:pPr>
            <w:r w:rsidRPr="006A4EF2">
              <w:rPr>
                <w:b/>
              </w:rPr>
              <w:t>Post-</w:t>
            </w:r>
            <w:proofErr w:type="spellStart"/>
            <w:r w:rsidRPr="006A4EF2">
              <w:rPr>
                <w:b/>
              </w:rPr>
              <w:t>listening</w:t>
            </w:r>
            <w:proofErr w:type="spellEnd"/>
            <w:r w:rsidRPr="006A4EF2">
              <w:rPr>
                <w:b/>
              </w:rPr>
              <w:t>:</w:t>
            </w:r>
            <w:r>
              <w:t xml:space="preserve"> Učenik uspoređuje</w:t>
            </w:r>
            <w:r w:rsidRPr="006A4EF2">
              <w:t xml:space="preserve"> sustav ocjenjivanja u hrvatskim, britanskim i </w:t>
            </w:r>
            <w:r>
              <w:t>američkim školama pomoću slika</w:t>
            </w:r>
            <w:r w:rsidRPr="006A4EF2">
              <w:t xml:space="preserve"> u 3. zadatku. Učitelj ispituje učenike o njihovim ocjenama iz različitih predmeta: </w:t>
            </w:r>
            <w:proofErr w:type="spellStart"/>
            <w:r w:rsidRPr="006A4EF2">
              <w:rPr>
                <w:i/>
              </w:rPr>
              <w:t>What</w:t>
            </w:r>
            <w:proofErr w:type="spellEnd"/>
            <w:r w:rsidRPr="006A4EF2">
              <w:rPr>
                <w:i/>
              </w:rPr>
              <w:t xml:space="preserve"> is </w:t>
            </w:r>
            <w:proofErr w:type="spellStart"/>
            <w:r w:rsidRPr="006A4EF2">
              <w:rPr>
                <w:i/>
              </w:rPr>
              <w:t>your</w:t>
            </w:r>
            <w:proofErr w:type="spellEnd"/>
            <w:r w:rsidRPr="006A4EF2">
              <w:rPr>
                <w:i/>
              </w:rPr>
              <w:t xml:space="preserve"> </w:t>
            </w:r>
            <w:proofErr w:type="spellStart"/>
            <w:r w:rsidRPr="006A4EF2">
              <w:rPr>
                <w:i/>
              </w:rPr>
              <w:t>mark</w:t>
            </w:r>
            <w:proofErr w:type="spellEnd"/>
            <w:r w:rsidRPr="006A4EF2">
              <w:rPr>
                <w:i/>
              </w:rPr>
              <w:t xml:space="preserve"> </w:t>
            </w:r>
            <w:proofErr w:type="spellStart"/>
            <w:r w:rsidRPr="006A4EF2">
              <w:rPr>
                <w:i/>
              </w:rPr>
              <w:t>in</w:t>
            </w:r>
            <w:proofErr w:type="spellEnd"/>
            <w:r w:rsidRPr="006A4EF2">
              <w:rPr>
                <w:i/>
              </w:rPr>
              <w:t xml:space="preserve"> PE / </w:t>
            </w:r>
            <w:proofErr w:type="spellStart"/>
            <w:r w:rsidRPr="006A4EF2">
              <w:rPr>
                <w:i/>
              </w:rPr>
              <w:t>Croatian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History</w:t>
            </w:r>
            <w:proofErr w:type="spellEnd"/>
            <w:r w:rsidRPr="006A4EF2">
              <w:rPr>
                <w:i/>
              </w:rPr>
              <w:t xml:space="preserve"> ..? </w:t>
            </w:r>
            <w:r w:rsidRPr="006A4EF2">
              <w:t>Učenik navodi iz kojeg predmeta ima koju ocjenu koristeći britanske ili američke ocjene</w:t>
            </w:r>
            <w:r>
              <w:t xml:space="preserve">: </w:t>
            </w:r>
            <w:r>
              <w:rPr>
                <w:i/>
              </w:rPr>
              <w:t xml:space="preserve">I've got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PE.</w:t>
            </w:r>
          </w:p>
        </w:tc>
      </w:tr>
      <w:tr w:rsidR="00E56894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E56894" w:rsidRDefault="00E56894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E56894" w:rsidRPr="00B34503" w:rsidTr="002E1A23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CD509E" w:rsidRDefault="00E56894" w:rsidP="002E1A23">
            <w:pPr>
              <w:spacing w:after="0" w:line="240" w:lineRule="auto"/>
            </w:pPr>
            <w:r>
              <w:t xml:space="preserve"> </w:t>
            </w:r>
            <w:proofErr w:type="gramStart"/>
            <w:r w:rsidRPr="006A4EF2">
              <w:rPr>
                <w:rFonts w:eastAsia="Times New Roman"/>
                <w:lang w:val="en-US" w:eastAsia="hr-HR"/>
              </w:rPr>
              <w:t>U</w:t>
            </w:r>
            <w:r w:rsidRPr="006F07A0">
              <w:rPr>
                <w:rFonts w:eastAsia="Times New Roman"/>
                <w:lang w:eastAsia="hr-HR"/>
              </w:rPr>
              <w:t>č</w:t>
            </w:r>
            <w:proofErr w:type="spellStart"/>
            <w:r w:rsidRPr="006A4EF2">
              <w:rPr>
                <w:rFonts w:eastAsia="Times New Roman"/>
                <w:lang w:val="en-US" w:eastAsia="hr-HR"/>
              </w:rPr>
              <w:t>enik</w:t>
            </w:r>
            <w:proofErr w:type="spellEnd"/>
            <w:r w:rsidRPr="006F07A0">
              <w:rPr>
                <w:rFonts w:eastAsia="Times New Roman"/>
                <w:lang w:eastAsia="hr-HR"/>
              </w:rPr>
              <w:t xml:space="preserve">  </w:t>
            </w:r>
            <w:r w:rsidRPr="006A4EF2">
              <w:rPr>
                <w:rFonts w:eastAsia="Times New Roman"/>
                <w:lang w:val="en-US" w:eastAsia="hr-HR"/>
              </w:rPr>
              <w:t>u</w:t>
            </w:r>
            <w:proofErr w:type="gramEnd"/>
            <w:r w:rsidRPr="006F07A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6A4EF2">
              <w:rPr>
                <w:rFonts w:eastAsia="Times New Roman"/>
                <w:lang w:val="en-US" w:eastAsia="hr-HR"/>
              </w:rPr>
              <w:t>govoru</w:t>
            </w:r>
            <w:proofErr w:type="spellEnd"/>
            <w:r w:rsidRPr="006F07A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6A4EF2">
              <w:rPr>
                <w:rFonts w:eastAsia="Times New Roman"/>
                <w:lang w:val="en-US" w:eastAsia="hr-HR"/>
              </w:rPr>
              <w:t>opisuje</w:t>
            </w:r>
            <w:proofErr w:type="spellEnd"/>
            <w:r w:rsidRPr="006F07A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6A4EF2">
              <w:rPr>
                <w:rFonts w:eastAsia="Times New Roman"/>
                <w:lang w:val="en-US" w:eastAsia="hr-HR"/>
              </w:rPr>
              <w:t>postoje</w:t>
            </w:r>
            <w:proofErr w:type="spellEnd"/>
            <w:r w:rsidRPr="006F07A0">
              <w:rPr>
                <w:rFonts w:eastAsia="Times New Roman"/>
                <w:lang w:eastAsia="hr-HR"/>
              </w:rPr>
              <w:t>ć</w:t>
            </w:r>
            <w:proofErr w:type="spellStart"/>
            <w:r w:rsidRPr="006A4EF2">
              <w:rPr>
                <w:rFonts w:eastAsia="Times New Roman"/>
                <w:lang w:val="en-US" w:eastAsia="hr-HR"/>
              </w:rPr>
              <w:t>i</w:t>
            </w:r>
            <w:proofErr w:type="spellEnd"/>
            <w:r w:rsidRPr="006F07A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6A4EF2">
              <w:rPr>
                <w:rFonts w:eastAsia="Times New Roman"/>
                <w:lang w:val="en-US" w:eastAsia="hr-HR"/>
              </w:rPr>
              <w:t>ili</w:t>
            </w:r>
            <w:proofErr w:type="spellEnd"/>
            <w:r w:rsidRPr="006F07A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6A4EF2">
              <w:rPr>
                <w:rFonts w:eastAsia="Times New Roman"/>
                <w:lang w:val="en-US" w:eastAsia="hr-HR"/>
              </w:rPr>
              <w:t>izmi</w:t>
            </w:r>
            <w:proofErr w:type="spellEnd"/>
            <w:r w:rsidRPr="006F07A0">
              <w:rPr>
                <w:rFonts w:eastAsia="Times New Roman"/>
                <w:lang w:eastAsia="hr-HR"/>
              </w:rPr>
              <w:t>š</w:t>
            </w:r>
            <w:proofErr w:type="spellStart"/>
            <w:r w:rsidRPr="006A4EF2">
              <w:rPr>
                <w:rFonts w:eastAsia="Times New Roman"/>
                <w:lang w:val="en-US" w:eastAsia="hr-HR"/>
              </w:rPr>
              <w:t>ljeni</w:t>
            </w:r>
            <w:proofErr w:type="spellEnd"/>
            <w:r w:rsidRPr="006F07A0">
              <w:rPr>
                <w:rFonts w:eastAsia="Times New Roman"/>
                <w:lang w:eastAsia="hr-HR"/>
              </w:rPr>
              <w:t xml:space="preserve"> </w:t>
            </w:r>
            <w:r w:rsidRPr="006A4EF2">
              <w:rPr>
                <w:rFonts w:eastAsia="Times New Roman"/>
                <w:i/>
                <w:lang w:val="en-US" w:eastAsia="hr-HR"/>
              </w:rPr>
              <w:t>cool</w:t>
            </w:r>
            <w:r w:rsidRPr="006F07A0">
              <w:rPr>
                <w:rFonts w:eastAsia="Times New Roman"/>
                <w:i/>
                <w:lang w:eastAsia="hr-HR"/>
              </w:rPr>
              <w:t xml:space="preserve"> </w:t>
            </w:r>
            <w:r w:rsidRPr="006F07A0">
              <w:rPr>
                <w:rFonts w:eastAsia="Times New Roman"/>
                <w:lang w:eastAsia="hr-HR"/>
              </w:rPr>
              <w:t xml:space="preserve"> š</w:t>
            </w:r>
            <w:proofErr w:type="spellStart"/>
            <w:r w:rsidRPr="006A4EF2">
              <w:rPr>
                <w:rFonts w:eastAsia="Times New Roman"/>
                <w:lang w:val="en-US" w:eastAsia="hr-HR"/>
              </w:rPr>
              <w:t>kolski</w:t>
            </w:r>
            <w:proofErr w:type="spellEnd"/>
            <w:r w:rsidRPr="006F07A0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6A4EF2">
              <w:rPr>
                <w:rFonts w:eastAsia="Times New Roman"/>
                <w:lang w:val="en-US" w:eastAsia="hr-HR"/>
              </w:rPr>
              <w:t>predmet</w:t>
            </w:r>
            <w:proofErr w:type="spellEnd"/>
            <w:r w:rsidRPr="006F07A0">
              <w:rPr>
                <w:rFonts w:eastAsia="Times New Roman"/>
                <w:lang w:eastAsia="hr-HR"/>
              </w:rPr>
              <w:t>.</w:t>
            </w:r>
          </w:p>
        </w:tc>
      </w:tr>
      <w:tr w:rsidR="00E56894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Default="00E56894" w:rsidP="002E1A23">
            <w:r w:rsidRPr="006A4EF2">
              <w:t xml:space="preserve">Učitelj upućuje učenike na rubriku </w:t>
            </w:r>
            <w:proofErr w:type="spellStart"/>
            <w:r w:rsidRPr="006A4EF2">
              <w:rPr>
                <w:i/>
              </w:rPr>
              <w:t>Learn</w:t>
            </w:r>
            <w:proofErr w:type="spellEnd"/>
            <w:r w:rsidRPr="006A4EF2">
              <w:rPr>
                <w:i/>
              </w:rPr>
              <w:t xml:space="preserve"> more – </w:t>
            </w:r>
            <w:proofErr w:type="spellStart"/>
            <w:r w:rsidRPr="006A4EF2">
              <w:rPr>
                <w:i/>
              </w:rPr>
              <w:t>Cool</w:t>
            </w:r>
            <w:proofErr w:type="spellEnd"/>
            <w:r w:rsidRPr="006A4EF2">
              <w:rPr>
                <w:i/>
              </w:rPr>
              <w:t xml:space="preserve"> </w:t>
            </w:r>
            <w:proofErr w:type="spellStart"/>
            <w:r w:rsidRPr="006A4EF2">
              <w:rPr>
                <w:i/>
              </w:rPr>
              <w:t>subjects</w:t>
            </w:r>
            <w:proofErr w:type="spellEnd"/>
            <w:r w:rsidRPr="006A4EF2">
              <w:t xml:space="preserve">. Učenik bira jedan predmet koji mu je </w:t>
            </w:r>
            <w:proofErr w:type="spellStart"/>
            <w:r w:rsidRPr="006A4EF2">
              <w:rPr>
                <w:i/>
              </w:rPr>
              <w:t>cool</w:t>
            </w:r>
            <w:proofErr w:type="spellEnd"/>
            <w:r w:rsidRPr="006A4EF2">
              <w:rPr>
                <w:i/>
              </w:rPr>
              <w:t xml:space="preserve"> </w:t>
            </w:r>
            <w:r w:rsidRPr="006A4EF2">
              <w:t xml:space="preserve">i objašnjava svoj izbor. </w:t>
            </w:r>
            <w:r>
              <w:t xml:space="preserve">Učenici koji su izabrali isti predmet sjedaju zajedno i dogovaraju se koji bi </w:t>
            </w:r>
            <w:proofErr w:type="spellStart"/>
            <w:r>
              <w:rPr>
                <w:i/>
              </w:rPr>
              <w:t>cool</w:t>
            </w:r>
            <w:proofErr w:type="spellEnd"/>
            <w:r>
              <w:rPr>
                <w:i/>
              </w:rPr>
              <w:t xml:space="preserve"> </w:t>
            </w:r>
            <w:r>
              <w:t>predmet uveli u škole i zašto. Učenici kratko prezentiraju svoj prijedlog ostalim skupinama.</w:t>
            </w:r>
          </w:p>
        </w:tc>
      </w:tr>
      <w:tr w:rsidR="00E56894" w:rsidRPr="00C419C2" w:rsidTr="002E1A2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E56894" w:rsidRPr="00C419C2" w:rsidRDefault="00E56894" w:rsidP="002E1A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E56894" w:rsidRPr="00B34503" w:rsidTr="002E1A23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E56894" w:rsidRPr="00B74A09" w:rsidRDefault="00E56894" w:rsidP="002E1A23">
            <w:pPr>
              <w:spacing w:after="0" w:line="240" w:lineRule="auto"/>
              <w:rPr>
                <w:i/>
              </w:rPr>
            </w:pPr>
            <w:r>
              <w:t xml:space="preserve">Učenik rješava </w:t>
            </w:r>
            <w:proofErr w:type="spellStart"/>
            <w:r>
              <w:rPr>
                <w:i/>
              </w:rPr>
              <w:t>Self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 za domaću zadaću.</w:t>
            </w:r>
          </w:p>
        </w:tc>
      </w:tr>
    </w:tbl>
    <w:p w:rsidR="00E56894" w:rsidRPr="00357666" w:rsidRDefault="00E56894" w:rsidP="00E56894">
      <w:pPr>
        <w:rPr>
          <w:b/>
          <w:sz w:val="28"/>
          <w:szCs w:val="28"/>
        </w:rPr>
      </w:pPr>
      <w:r w:rsidRPr="001322F1">
        <w:rPr>
          <w:b/>
          <w:sz w:val="28"/>
          <w:szCs w:val="28"/>
        </w:rPr>
        <w:t>FORMATIVNO VREDNOVANJE</w:t>
      </w:r>
    </w:p>
    <w:p w:rsidR="00E56894" w:rsidRDefault="00711EBE" w:rsidP="00E56894">
      <w:pPr>
        <w:jc w:val="center"/>
      </w:pPr>
      <w:r>
        <w:rPr>
          <w:noProof/>
          <w:lang w:eastAsia="hr-HR"/>
        </w:rPr>
        <w:pict>
          <v:shape id="_x0000_s1042" type="#_x0000_t202" style="position:absolute;left:0;text-align:left;margin-left:292.25pt;margin-top:4.05pt;width:173.45pt;height:107.75pt;z-index:251676672;mso-height-percent:200;mso-height-percent:200;mso-width-relative:margin;mso-height-relative:margin" fillcolor="#daeef3" stroked="f">
            <v:textbox style="mso-next-textbox:#_x0000_s1042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E56894" w:rsidRDefault="00E56894" w:rsidP="00E56894">
                  <w:pPr>
                    <w:spacing w:line="240" w:lineRule="auto"/>
                  </w:pPr>
                  <w:r>
                    <w:t>Učenici palčevima/bojama semafora signaliziraju razumijevanje prilikom tumačenja novog vokabulara kao povratnu informaciju učitelju.</w:t>
                  </w:r>
                </w:p>
              </w:txbxContent>
            </v:textbox>
          </v:shape>
        </w:pict>
      </w:r>
      <w:r w:rsidRPr="00711EBE">
        <w:rPr>
          <w:noProof/>
          <w:lang w:val="en-US" w:eastAsia="zh-TW"/>
        </w:rPr>
        <w:pict>
          <v:shape id="_x0000_s1040" type="#_x0000_t202" style="position:absolute;left:0;text-align:left;margin-left:-12.15pt;margin-top:4.05pt;width:272pt;height:80.9pt;z-index:251674624;mso-height-percent:200;mso-height-percent:200;mso-width-relative:margin;mso-height-relative:margin" fillcolor="#daeef3" stroked="f">
            <v:textbox style="mso-next-textbox:#_x0000_s1040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E56894" w:rsidRDefault="00E56894" w:rsidP="00E56894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E56894" w:rsidRDefault="00E56894" w:rsidP="00E56894">
      <w:pPr>
        <w:jc w:val="center"/>
      </w:pPr>
    </w:p>
    <w:p w:rsidR="00E56894" w:rsidRDefault="00E56894" w:rsidP="00E56894">
      <w:pPr>
        <w:jc w:val="center"/>
      </w:pPr>
    </w:p>
    <w:p w:rsidR="00E56894" w:rsidRDefault="00711EBE" w:rsidP="00E56894">
      <w:pPr>
        <w:jc w:val="center"/>
      </w:pPr>
      <w:r>
        <w:rPr>
          <w:noProof/>
          <w:lang w:eastAsia="hr-HR"/>
        </w:rPr>
        <w:pict>
          <v:shape id="_x0000_s1041" type="#_x0000_t202" style="position:absolute;left:0;text-align:left;margin-left:-12.15pt;margin-top:18.5pt;width:281.55pt;height:67.5pt;z-index:251675648;mso-height-percent:200;mso-height-percent:200;mso-width-relative:margin;mso-height-relative:margin" fillcolor="#daeef3" stroked="f">
            <v:textbox style="mso-next-textbox:#_x0000_s1041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E56894" w:rsidRDefault="00E56894" w:rsidP="00E56894">
                  <w:pPr>
                    <w:spacing w:line="240" w:lineRule="auto"/>
                  </w:pPr>
                  <w:r>
                    <w:t>Tijekom razgovora u paru učenici prate točnost izgovora i reagiraju na pogreške dizanjem ruke.</w:t>
                  </w:r>
                </w:p>
              </w:txbxContent>
            </v:textbox>
          </v:shape>
        </w:pict>
      </w:r>
    </w:p>
    <w:p w:rsidR="00E56894" w:rsidRDefault="00E56894" w:rsidP="00E56894">
      <w:pPr>
        <w:jc w:val="center"/>
      </w:pPr>
    </w:p>
    <w:p w:rsidR="00E56894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E56894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E56894" w:rsidRPr="002C794E" w:rsidRDefault="00E56894" w:rsidP="00E56894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it-IT" w:eastAsia="hr-HR"/>
        </w:rPr>
      </w:pPr>
    </w:p>
    <w:p w:rsidR="00E56894" w:rsidRDefault="00E5689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56894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56894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894" w:rsidRPr="006D575A" w:rsidRDefault="00E56894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56894" w:rsidRDefault="00E56894" w:rsidP="00E568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E56894" w:rsidRPr="00E56894" w:rsidRDefault="00E56894" w:rsidP="00E568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E56894">
        <w:rPr>
          <w:rFonts w:eastAsia="Times New Roman"/>
          <w:b/>
          <w:bCs/>
          <w:sz w:val="36"/>
          <w:szCs w:val="36"/>
          <w:lang w:val="en-GB" w:eastAsia="hr-HR"/>
        </w:rPr>
        <w:t>Lesson 3: Favourite subject</w:t>
      </w:r>
    </w:p>
    <w:p w:rsidR="00E56894" w:rsidRPr="00E56894" w:rsidRDefault="00E56894" w:rsidP="00E568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28"/>
          <w:szCs w:val="28"/>
          <w:lang w:val="en-GB" w:eastAsia="hr-HR"/>
        </w:rPr>
      </w:pPr>
      <w:r w:rsidRPr="00E56894">
        <w:rPr>
          <w:rFonts w:eastAsia="Times New Roman"/>
          <w:b/>
          <w:bCs/>
          <w:sz w:val="28"/>
          <w:szCs w:val="28"/>
          <w:lang w:val="en-GB" w:eastAsia="hr-HR"/>
        </w:rPr>
        <w:t>Maths is cool</w:t>
      </w:r>
    </w:p>
    <w:p w:rsidR="00E56894" w:rsidRPr="00E56894" w:rsidRDefault="00711EBE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9" style="position:absolute;margin-left:-5.95pt;margin-top:12.85pt;width:480.35pt;height:192.5pt;z-index:-251630592" fillcolor="#daeef3" stroked="f"/>
        </w:pict>
      </w:r>
    </w:p>
    <w:p w:rsidR="00E56894" w:rsidRPr="001322F1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en-GB" w:eastAsia="hr-HR"/>
        </w:rPr>
      </w:pPr>
      <w:proofErr w:type="spellStart"/>
      <w:r w:rsidRPr="001322F1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1322F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1322F1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1322F1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proofErr w:type="gramStart"/>
      <w:r w:rsidRPr="001322F1">
        <w:rPr>
          <w:rFonts w:eastAsia="Times New Roman"/>
          <w:lang w:val="en-GB" w:eastAsia="hr-HR"/>
        </w:rPr>
        <w:t>Učenik</w:t>
      </w:r>
      <w:proofErr w:type="spellEnd"/>
      <w:r w:rsidRPr="001322F1">
        <w:rPr>
          <w:rFonts w:eastAsia="Times New Roman"/>
          <w:lang w:val="en-GB" w:eastAsia="hr-HR"/>
        </w:rPr>
        <w:t xml:space="preserve">  u</w:t>
      </w:r>
      <w:proofErr w:type="gramEnd"/>
      <w:r w:rsidRPr="001322F1">
        <w:rPr>
          <w:rFonts w:eastAsia="Times New Roman"/>
          <w:lang w:val="en-GB" w:eastAsia="hr-HR"/>
        </w:rPr>
        <w:t xml:space="preserve"> </w:t>
      </w:r>
      <w:proofErr w:type="spellStart"/>
      <w:r w:rsidRPr="001322F1">
        <w:rPr>
          <w:rFonts w:eastAsia="Times New Roman"/>
          <w:lang w:val="en-GB" w:eastAsia="hr-HR"/>
        </w:rPr>
        <w:t>govoru</w:t>
      </w:r>
      <w:proofErr w:type="spellEnd"/>
      <w:r w:rsidRPr="001322F1">
        <w:rPr>
          <w:rFonts w:eastAsia="Times New Roman"/>
          <w:lang w:val="en-GB" w:eastAsia="hr-HR"/>
        </w:rPr>
        <w:t xml:space="preserve"> </w:t>
      </w:r>
      <w:proofErr w:type="spellStart"/>
      <w:r w:rsidRPr="001322F1">
        <w:rPr>
          <w:rFonts w:eastAsia="Times New Roman"/>
          <w:lang w:val="en-GB" w:eastAsia="hr-HR"/>
        </w:rPr>
        <w:t>opisuje</w:t>
      </w:r>
      <w:proofErr w:type="spellEnd"/>
      <w:r w:rsidRPr="001322F1">
        <w:rPr>
          <w:rFonts w:eastAsia="Times New Roman"/>
          <w:lang w:val="en-GB" w:eastAsia="hr-HR"/>
        </w:rPr>
        <w:t xml:space="preserve"> </w:t>
      </w:r>
      <w:proofErr w:type="spellStart"/>
      <w:r w:rsidRPr="001322F1">
        <w:rPr>
          <w:rFonts w:eastAsia="Times New Roman"/>
          <w:lang w:val="en-GB" w:eastAsia="hr-HR"/>
        </w:rPr>
        <w:t>postojeći</w:t>
      </w:r>
      <w:proofErr w:type="spellEnd"/>
      <w:r w:rsidRPr="001322F1">
        <w:rPr>
          <w:rFonts w:eastAsia="Times New Roman"/>
          <w:lang w:val="en-GB" w:eastAsia="hr-HR"/>
        </w:rPr>
        <w:t xml:space="preserve"> </w:t>
      </w:r>
      <w:proofErr w:type="spellStart"/>
      <w:r w:rsidRPr="001322F1">
        <w:rPr>
          <w:rFonts w:eastAsia="Times New Roman"/>
          <w:lang w:val="en-GB" w:eastAsia="hr-HR"/>
        </w:rPr>
        <w:t>ili</w:t>
      </w:r>
      <w:proofErr w:type="spellEnd"/>
      <w:r w:rsidRPr="001322F1">
        <w:rPr>
          <w:rFonts w:eastAsia="Times New Roman"/>
          <w:lang w:val="en-GB" w:eastAsia="hr-HR"/>
        </w:rPr>
        <w:t xml:space="preserve"> </w:t>
      </w:r>
      <w:proofErr w:type="spellStart"/>
      <w:r w:rsidRPr="001322F1">
        <w:rPr>
          <w:rFonts w:eastAsia="Times New Roman"/>
          <w:lang w:val="en-GB" w:eastAsia="hr-HR"/>
        </w:rPr>
        <w:t>izmišljeni</w:t>
      </w:r>
      <w:proofErr w:type="spellEnd"/>
      <w:r w:rsidRPr="001322F1">
        <w:rPr>
          <w:rFonts w:eastAsia="Times New Roman"/>
          <w:lang w:val="en-GB" w:eastAsia="hr-HR"/>
        </w:rPr>
        <w:t xml:space="preserve"> </w:t>
      </w:r>
      <w:r w:rsidRPr="001322F1">
        <w:rPr>
          <w:rFonts w:eastAsia="Times New Roman"/>
          <w:i/>
          <w:lang w:val="en-GB" w:eastAsia="hr-HR"/>
        </w:rPr>
        <w:t xml:space="preserve">cool </w:t>
      </w:r>
      <w:r w:rsidRPr="001322F1">
        <w:rPr>
          <w:rFonts w:eastAsia="Times New Roman"/>
          <w:lang w:val="en-GB" w:eastAsia="hr-HR"/>
        </w:rPr>
        <w:t xml:space="preserve"> </w:t>
      </w:r>
      <w:proofErr w:type="spellStart"/>
      <w:r w:rsidRPr="001322F1">
        <w:rPr>
          <w:rFonts w:eastAsia="Times New Roman"/>
          <w:lang w:val="en-GB" w:eastAsia="hr-HR"/>
        </w:rPr>
        <w:t>školski</w:t>
      </w:r>
      <w:proofErr w:type="spellEnd"/>
      <w:r w:rsidRPr="001322F1">
        <w:rPr>
          <w:rFonts w:eastAsia="Times New Roman"/>
          <w:lang w:val="en-GB" w:eastAsia="hr-HR"/>
        </w:rPr>
        <w:t xml:space="preserve"> </w:t>
      </w:r>
      <w:proofErr w:type="spellStart"/>
      <w:r w:rsidRPr="001322F1">
        <w:rPr>
          <w:rFonts w:eastAsia="Times New Roman"/>
          <w:lang w:val="en-GB" w:eastAsia="hr-HR"/>
        </w:rPr>
        <w:t>predmet</w:t>
      </w:r>
      <w:proofErr w:type="spellEnd"/>
      <w:r w:rsidRPr="001322F1">
        <w:rPr>
          <w:rFonts w:eastAsia="Times New Roman"/>
          <w:lang w:val="en-GB" w:eastAsia="hr-HR"/>
        </w:rPr>
        <w:t>.</w:t>
      </w:r>
    </w:p>
    <w:p w:rsidR="00F14D6A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r w:rsidRPr="006F2B64">
        <w:rPr>
          <w:rFonts w:eastAsia="Times New Roman"/>
          <w:lang w:val="en-GB" w:eastAsia="hr-HR"/>
        </w:rPr>
        <w:t xml:space="preserve">                            </w:t>
      </w:r>
      <w:proofErr w:type="spellStart"/>
      <w:r w:rsidRPr="001322F1">
        <w:rPr>
          <w:rFonts w:eastAsia="Times New Roman"/>
          <w:lang w:val="it-IT" w:eastAsia="hr-HR"/>
        </w:rPr>
        <w:t>Učenik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pravilno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izgovara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telefonske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brojeve</w:t>
      </w:r>
      <w:proofErr w:type="spellEnd"/>
      <w:r w:rsidRPr="001322F1">
        <w:rPr>
          <w:rFonts w:eastAsia="Times New Roman"/>
          <w:lang w:val="it-IT" w:eastAsia="hr-HR"/>
        </w:rPr>
        <w:t xml:space="preserve">, godine i </w:t>
      </w:r>
      <w:proofErr w:type="spellStart"/>
      <w:r w:rsidRPr="001322F1">
        <w:rPr>
          <w:rFonts w:eastAsia="Times New Roman"/>
          <w:lang w:val="it-IT" w:eastAsia="hr-HR"/>
        </w:rPr>
        <w:t>računske</w:t>
      </w:r>
      <w:proofErr w:type="spellEnd"/>
      <w:r w:rsidRPr="001322F1">
        <w:rPr>
          <w:rFonts w:eastAsia="Times New Roman"/>
          <w:lang w:val="it-IT" w:eastAsia="hr-HR"/>
        </w:rPr>
        <w:t xml:space="preserve"> </w:t>
      </w:r>
      <w:proofErr w:type="spellStart"/>
      <w:r w:rsidRPr="001322F1">
        <w:rPr>
          <w:rFonts w:eastAsia="Times New Roman"/>
          <w:lang w:val="it-IT" w:eastAsia="hr-HR"/>
        </w:rPr>
        <w:t>operacije</w:t>
      </w:r>
      <w:proofErr w:type="spellEnd"/>
      <w:r w:rsidR="00F14D6A">
        <w:rPr>
          <w:rFonts w:eastAsia="Times New Roman"/>
          <w:lang w:val="it-IT" w:eastAsia="hr-HR"/>
        </w:rPr>
        <w:t>.</w:t>
      </w:r>
    </w:p>
    <w:p w:rsidR="00F14D6A" w:rsidRPr="00E33CE7" w:rsidRDefault="00F14D6A" w:rsidP="00F14D6A">
      <w:pPr>
        <w:spacing w:after="0" w:line="240" w:lineRule="auto"/>
        <w:textAlignment w:val="baseline"/>
        <w:rPr>
          <w:rFonts w:eastAsia="Times New Roman"/>
          <w:lang w:eastAsia="hr-HR"/>
        </w:rPr>
      </w:pPr>
      <w:r w:rsidRPr="00F14D6A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učenja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B34503">
        <w:rPr>
          <w:rFonts w:eastAsia="Times New Roman"/>
          <w:b/>
          <w:lang w:val="it-IT" w:eastAsia="hr-HR"/>
        </w:rPr>
        <w:t xml:space="preserve"> PK EJ</w:t>
      </w:r>
      <w:r>
        <w:rPr>
          <w:rFonts w:eastAsia="Times New Roman"/>
          <w:b/>
          <w:lang w:val="it-IT" w:eastAsia="hr-HR"/>
        </w:rPr>
        <w:t xml:space="preserve">: </w:t>
      </w:r>
      <w:r>
        <w:rPr>
          <w:rFonts w:eastAsia="Times New Roman"/>
          <w:lang w:eastAsia="hr-HR"/>
        </w:rPr>
        <w:t>A.5.1</w:t>
      </w:r>
      <w:proofErr w:type="gramStart"/>
      <w:r>
        <w:rPr>
          <w:rFonts w:eastAsia="Times New Roman"/>
          <w:lang w:eastAsia="hr-HR"/>
        </w:rPr>
        <w:t>.,</w:t>
      </w:r>
      <w:proofErr w:type="gramEnd"/>
      <w:r>
        <w:rPr>
          <w:rFonts w:eastAsia="Times New Roman"/>
          <w:lang w:eastAsia="hr-HR"/>
        </w:rPr>
        <w:t xml:space="preserve"> , </w:t>
      </w:r>
      <w:r w:rsidRPr="00B501C6">
        <w:rPr>
          <w:rFonts w:eastAsia="Times New Roman"/>
          <w:lang w:eastAsia="hr-HR"/>
        </w:rPr>
        <w:t xml:space="preserve">B.5.1.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B.5.2.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C.5.1. </w:t>
      </w:r>
    </w:p>
    <w:p w:rsidR="00E56894" w:rsidRPr="00F14D6A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highlight w:val="yellow"/>
          <w:lang w:eastAsia="hr-HR"/>
        </w:rPr>
      </w:pPr>
    </w:p>
    <w:p w:rsidR="00E56894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E56894" w:rsidRPr="006F07A0" w:rsidRDefault="00E56894" w:rsidP="00E5689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F07A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 w:rsidRPr="00F524F8">
        <w:rPr>
          <w:rFonts w:eastAsia="Times New Roman"/>
          <w:i/>
          <w:lang w:val="en-US" w:eastAsia="hr-HR"/>
        </w:rPr>
        <w:t>maths</w:t>
      </w:r>
      <w:proofErr w:type="spellEnd"/>
      <w:r w:rsidRPr="00F524F8">
        <w:rPr>
          <w:rFonts w:eastAsia="Times New Roman"/>
          <w:i/>
          <w:lang w:val="en-US" w:eastAsia="hr-HR"/>
        </w:rPr>
        <w:t>, numbers, mark</w:t>
      </w:r>
      <w:r>
        <w:rPr>
          <w:rFonts w:eastAsia="Times New Roman"/>
          <w:i/>
          <w:lang w:val="en-US" w:eastAsia="hr-HR"/>
        </w:rPr>
        <w:t xml:space="preserve">s, </w:t>
      </w:r>
      <w:proofErr w:type="spellStart"/>
      <w:r>
        <w:rPr>
          <w:rFonts w:eastAsia="Times New Roman"/>
          <w:i/>
          <w:lang w:val="en-US" w:eastAsia="hr-HR"/>
        </w:rPr>
        <w:t>favourite</w:t>
      </w:r>
      <w:proofErr w:type="spellEnd"/>
      <w:r>
        <w:rPr>
          <w:rFonts w:eastAsia="Times New Roman"/>
          <w:i/>
          <w:lang w:val="en-US" w:eastAsia="hr-HR"/>
        </w:rPr>
        <w:t xml:space="preserve">, </w:t>
      </w:r>
      <w:proofErr w:type="spellStart"/>
      <w:r w:rsidRPr="003A1058">
        <w:rPr>
          <w:rFonts w:eastAsia="Times New Roman"/>
          <w:i/>
          <w:lang w:val="en-US" w:eastAsia="hr-HR"/>
        </w:rPr>
        <w:t>uljudni</w:t>
      </w:r>
      <w:proofErr w:type="spellEnd"/>
      <w:r w:rsidRPr="003A1058">
        <w:rPr>
          <w:rFonts w:eastAsia="Times New Roman"/>
          <w:i/>
          <w:lang w:val="en-US" w:eastAsia="hr-HR"/>
        </w:rPr>
        <w:t xml:space="preserve"> </w:t>
      </w:r>
      <w:proofErr w:type="spellStart"/>
      <w:r>
        <w:rPr>
          <w:rFonts w:eastAsia="Times New Roman"/>
          <w:i/>
          <w:lang w:val="en-US" w:eastAsia="hr-HR"/>
        </w:rPr>
        <w:t>izrazi</w:t>
      </w:r>
      <w:proofErr w:type="spellEnd"/>
      <w:r>
        <w:rPr>
          <w:rFonts w:eastAsia="Times New Roman"/>
          <w:i/>
          <w:lang w:val="en-US" w:eastAsia="hr-HR"/>
        </w:rPr>
        <w:t xml:space="preserve"> </w:t>
      </w:r>
      <w:proofErr w:type="spellStart"/>
      <w:r>
        <w:rPr>
          <w:rFonts w:eastAsia="Times New Roman"/>
          <w:i/>
          <w:lang w:val="en-US" w:eastAsia="hr-HR"/>
        </w:rPr>
        <w:t>prilikom</w:t>
      </w:r>
      <w:proofErr w:type="spellEnd"/>
      <w:r>
        <w:rPr>
          <w:rFonts w:eastAsia="Times New Roman"/>
          <w:i/>
          <w:lang w:val="en-US" w:eastAsia="hr-HR"/>
        </w:rPr>
        <w:t xml:space="preserve"> </w:t>
      </w:r>
      <w:proofErr w:type="spellStart"/>
      <w:r>
        <w:rPr>
          <w:rFonts w:eastAsia="Times New Roman"/>
          <w:i/>
          <w:lang w:val="en-US" w:eastAsia="hr-HR"/>
        </w:rPr>
        <w:t>telefoniranja</w:t>
      </w:r>
      <w:proofErr w:type="spellEnd"/>
      <w:r>
        <w:rPr>
          <w:rFonts w:eastAsia="Times New Roman"/>
          <w:i/>
          <w:lang w:val="en-US" w:eastAsia="hr-HR"/>
        </w:rPr>
        <w:t xml:space="preserve"> (M</w:t>
      </w:r>
      <w:r w:rsidRPr="003A1058">
        <w:rPr>
          <w:rFonts w:eastAsia="Times New Roman"/>
          <w:i/>
          <w:lang w:val="en-US" w:eastAsia="hr-HR"/>
        </w:rPr>
        <w:t>ay I speak to…?)</w:t>
      </w:r>
      <w:r>
        <w:rPr>
          <w:rFonts w:eastAsia="Times New Roman"/>
          <w:i/>
          <w:lang w:val="en-US" w:eastAsia="hr-HR"/>
        </w:rPr>
        <w:t>, years, mathematical calculations</w:t>
      </w:r>
    </w:p>
    <w:p w:rsidR="00E56894" w:rsidRPr="009D27B7" w:rsidRDefault="00E56894" w:rsidP="00E56894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501C6">
        <w:rPr>
          <w:rFonts w:eastAsia="Times New Roman"/>
          <w:lang w:val="en-US" w:eastAsia="hr-HR"/>
        </w:rPr>
        <w:t>Present Simple</w:t>
      </w:r>
    </w:p>
    <w:p w:rsidR="00E56894" w:rsidRPr="006F07A0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6F07A0">
        <w:rPr>
          <w:rFonts w:eastAsia="Times New Roman"/>
          <w:b/>
          <w:lang w:val="it-IT" w:eastAsia="hr-HR"/>
        </w:rPr>
        <w:t>Međupredmetne</w:t>
      </w:r>
      <w:proofErr w:type="spellEnd"/>
      <w:r w:rsidRPr="006F07A0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6F07A0">
        <w:rPr>
          <w:rFonts w:eastAsia="Times New Roman"/>
          <w:lang w:val="it-IT" w:eastAsia="hr-HR"/>
        </w:rPr>
        <w:t>Osobni</w:t>
      </w:r>
      <w:proofErr w:type="spellEnd"/>
      <w:r w:rsidRPr="006F07A0">
        <w:rPr>
          <w:rFonts w:eastAsia="Times New Roman"/>
          <w:lang w:val="it-IT" w:eastAsia="hr-HR"/>
        </w:rPr>
        <w:t xml:space="preserve"> i </w:t>
      </w:r>
      <w:proofErr w:type="spellStart"/>
      <w:r w:rsidRPr="006F07A0">
        <w:rPr>
          <w:rFonts w:eastAsia="Times New Roman"/>
          <w:lang w:val="it-IT" w:eastAsia="hr-HR"/>
        </w:rPr>
        <w:t>socijalni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6F07A0">
        <w:rPr>
          <w:rFonts w:eastAsia="Times New Roman"/>
          <w:lang w:val="it-IT" w:eastAsia="hr-HR"/>
        </w:rPr>
        <w:t>(</w:t>
      </w:r>
      <w:proofErr w:type="gramEnd"/>
      <w:r w:rsidRPr="006F07A0">
        <w:rPr>
          <w:rFonts w:eastAsia="Times New Roman"/>
          <w:lang w:val="it-IT" w:eastAsia="hr-HR"/>
        </w:rPr>
        <w:t xml:space="preserve">A 2.1., A 2.3., B 2.2., B 2.4.) </w:t>
      </w:r>
    </w:p>
    <w:p w:rsidR="00E56894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r w:rsidRPr="006F07A0">
        <w:rPr>
          <w:rFonts w:eastAsia="Times New Roman"/>
          <w:lang w:val="it-IT" w:eastAsia="hr-HR"/>
        </w:rPr>
        <w:tab/>
        <w:t xml:space="preserve">  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kako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(A 2.1</w:t>
      </w:r>
      <w:proofErr w:type="gramStart"/>
      <w:r w:rsidRPr="006F07A0">
        <w:rPr>
          <w:rFonts w:eastAsia="Times New Roman"/>
          <w:lang w:val="it-IT" w:eastAsia="hr-HR"/>
        </w:rPr>
        <w:t>.,</w:t>
      </w:r>
      <w:proofErr w:type="gramEnd"/>
      <w:r w:rsidRPr="006F07A0">
        <w:rPr>
          <w:rFonts w:eastAsia="Times New Roman"/>
          <w:lang w:val="it-IT" w:eastAsia="hr-HR"/>
        </w:rPr>
        <w:t xml:space="preserve"> C 2.3.. </w:t>
      </w:r>
      <w:proofErr w:type="gramStart"/>
      <w:r>
        <w:rPr>
          <w:rFonts w:eastAsia="Times New Roman"/>
          <w:lang w:val="en-US" w:eastAsia="hr-HR"/>
        </w:rPr>
        <w:t>D 2.2.)</w:t>
      </w:r>
      <w:proofErr w:type="gramEnd"/>
    </w:p>
    <w:p w:rsidR="00E56894" w:rsidRPr="009D27B7" w:rsidRDefault="00E56894" w:rsidP="00E56894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r>
        <w:rPr>
          <w:rFonts w:eastAsia="Times New Roman"/>
          <w:lang w:val="en-US" w:eastAsia="hr-HR"/>
        </w:rPr>
        <w:tab/>
        <w:t xml:space="preserve">   </w:t>
      </w:r>
      <w:proofErr w:type="spellStart"/>
      <w:r>
        <w:rPr>
          <w:rFonts w:eastAsia="Times New Roman"/>
          <w:lang w:val="en-US" w:eastAsia="hr-HR"/>
        </w:rPr>
        <w:t>Upotreba</w:t>
      </w:r>
      <w:proofErr w:type="spellEnd"/>
      <w:r>
        <w:rPr>
          <w:rFonts w:eastAsia="Times New Roman"/>
          <w:lang w:val="en-US" w:eastAsia="hr-HR"/>
        </w:rPr>
        <w:t xml:space="preserve"> IKT (A 2.1.)</w:t>
      </w:r>
    </w:p>
    <w:p w:rsidR="00E56894" w:rsidRDefault="00E56894" w:rsidP="00E56894">
      <w:pPr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6F07A0">
        <w:rPr>
          <w:rFonts w:eastAsia="Times New Roman"/>
          <w:b/>
          <w:lang w:val="en-GB" w:eastAsia="hr-HR"/>
        </w:rPr>
        <w:t>Dodatni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digitalni</w:t>
      </w:r>
      <w:proofErr w:type="spellEnd"/>
      <w:r w:rsidRPr="006F07A0">
        <w:rPr>
          <w:rFonts w:eastAsia="Times New Roman"/>
          <w:b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lang w:val="en-GB" w:eastAsia="hr-HR"/>
        </w:rPr>
        <w:t>sadržaji</w:t>
      </w:r>
      <w:proofErr w:type="spellEnd"/>
      <w:r w:rsidRPr="006F07A0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 More - </w:t>
      </w:r>
      <w:proofErr w:type="spellStart"/>
      <w:r>
        <w:rPr>
          <w:rFonts w:eastAsia="Times New Roman"/>
          <w:bCs/>
          <w:i/>
          <w:lang w:eastAsia="hr-HR"/>
        </w:rPr>
        <w:t>Cool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subjects</w:t>
      </w:r>
      <w:proofErr w:type="spellEnd"/>
    </w:p>
    <w:p w:rsidR="00E56894" w:rsidRDefault="00E56894" w:rsidP="00E56894">
      <w:pPr>
        <w:spacing w:after="0" w:line="240" w:lineRule="auto"/>
        <w:ind w:left="1416" w:firstLine="708"/>
        <w:textAlignment w:val="baseline"/>
        <w:rPr>
          <w:rFonts w:eastAsia="Times New Roman"/>
          <w:bCs/>
          <w:i/>
          <w:lang w:eastAsia="hr-HR"/>
        </w:rPr>
      </w:pPr>
      <w:r>
        <w:rPr>
          <w:rFonts w:eastAsia="Times New Roman"/>
          <w:bCs/>
          <w:i/>
          <w:lang w:eastAsia="hr-HR"/>
        </w:rPr>
        <w:t xml:space="preserve">     </w:t>
      </w:r>
      <w:proofErr w:type="spellStart"/>
      <w:r>
        <w:rPr>
          <w:rFonts w:eastAsia="Times New Roman"/>
          <w:bCs/>
          <w:i/>
          <w:lang w:eastAsia="hr-HR"/>
        </w:rPr>
        <w:t>Self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Check</w:t>
      </w:r>
      <w:proofErr w:type="spellEnd"/>
    </w:p>
    <w:p w:rsidR="00E56894" w:rsidRPr="00B8759B" w:rsidRDefault="00E56894" w:rsidP="00E56894">
      <w:pPr>
        <w:spacing w:after="0" w:line="240" w:lineRule="auto"/>
        <w:ind w:left="1416" w:firstLine="708"/>
        <w:textAlignment w:val="baseline"/>
      </w:pPr>
      <w:r>
        <w:rPr>
          <w:rFonts w:eastAsia="Times New Roman"/>
          <w:bCs/>
          <w:i/>
          <w:lang w:eastAsia="hr-HR"/>
        </w:rPr>
        <w:t xml:space="preserve">     </w:t>
      </w:r>
      <w:proofErr w:type="spellStart"/>
      <w:r>
        <w:rPr>
          <w:rFonts w:eastAsia="Times New Roman"/>
          <w:bCs/>
          <w:i/>
          <w:lang w:eastAsia="hr-HR"/>
        </w:rPr>
        <w:t>Play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Learn</w:t>
      </w:r>
      <w:proofErr w:type="spellEnd"/>
      <w:r>
        <w:rPr>
          <w:rFonts w:eastAsia="Times New Roman"/>
          <w:bCs/>
          <w:i/>
          <w:lang w:eastAsia="hr-HR"/>
        </w:rPr>
        <w:t xml:space="preserve">:  </w:t>
      </w:r>
      <w:proofErr w:type="spellStart"/>
      <w:r>
        <w:rPr>
          <w:rFonts w:eastAsia="Times New Roman"/>
          <w:bCs/>
          <w:i/>
          <w:lang w:eastAsia="hr-HR"/>
        </w:rPr>
        <w:t>Phone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numbers</w:t>
      </w:r>
      <w:proofErr w:type="spellEnd"/>
    </w:p>
    <w:p w:rsidR="00E56894" w:rsidRPr="00E56894" w:rsidRDefault="00E56894" w:rsidP="001322F1">
      <w:pPr>
        <w:rPr>
          <w:b/>
          <w:sz w:val="28"/>
          <w:szCs w:val="28"/>
          <w:lang w:val="en-GB"/>
        </w:rPr>
      </w:pPr>
    </w:p>
    <w:p w:rsidR="00E56894" w:rsidRDefault="00E56894" w:rsidP="001322F1">
      <w:pPr>
        <w:jc w:val="center"/>
        <w:rPr>
          <w:b/>
          <w:sz w:val="36"/>
          <w:szCs w:val="36"/>
        </w:rPr>
      </w:pPr>
      <w:r w:rsidRPr="001322F1">
        <w:rPr>
          <w:b/>
          <w:sz w:val="36"/>
          <w:szCs w:val="36"/>
        </w:rPr>
        <w:t>Plan sata 2/2</w:t>
      </w:r>
    </w:p>
    <w:p w:rsidR="00293964" w:rsidRPr="00C03971" w:rsidRDefault="00293964" w:rsidP="00844908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56894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E56894" w:rsidRPr="00AF3ED3" w:rsidRDefault="00E56894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E56894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56894" w:rsidRPr="00164ADE" w:rsidRDefault="00E56894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Učenik pravilno čita telefonske brojeve, godine i računske operacije.</w:t>
            </w:r>
          </w:p>
        </w:tc>
      </w:tr>
      <w:tr w:rsidR="00E56894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E56894" w:rsidRDefault="00E56894" w:rsidP="002E1A23">
            <w:pPr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>
              <w:t xml:space="preserve">Učitelj upućuje učenike na rubriku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Play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and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Learn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Phone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numbers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. </w:t>
            </w:r>
            <w:r>
              <w:rPr>
                <w:rFonts w:eastAsia="Times New Roman"/>
                <w:bCs/>
                <w:lang w:eastAsia="hr-HR"/>
              </w:rPr>
              <w:t xml:space="preserve">Nakon što su učenici povezali telefonske brojeve i riječi, zaključuju na koji način se čita dvostruki broj (primjerice,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double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two</w:t>
            </w:r>
            <w:proofErr w:type="spellEnd"/>
            <w:r>
              <w:rPr>
                <w:rFonts w:eastAsia="Times New Roman"/>
                <w:bCs/>
                <w:lang w:eastAsia="hr-HR"/>
              </w:rPr>
              <w:t>).</w:t>
            </w:r>
          </w:p>
          <w:p w:rsidR="00293964" w:rsidRPr="005544D0" w:rsidRDefault="00293964" w:rsidP="002E1A23">
            <w:pPr>
              <w:spacing w:after="0" w:line="240" w:lineRule="auto"/>
              <w:rPr>
                <w:i/>
              </w:rPr>
            </w:pPr>
          </w:p>
        </w:tc>
      </w:tr>
      <w:tr w:rsidR="00E56894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E56894" w:rsidRPr="00217D0B" w:rsidRDefault="00E56894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E56894" w:rsidRPr="00B34503" w:rsidTr="002E1A23">
        <w:trPr>
          <w:trHeight w:val="6509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E56894" w:rsidRPr="00164ADE" w:rsidRDefault="00E56894" w:rsidP="002E1A23">
            <w:pPr>
              <w:spacing w:after="0"/>
              <w:rPr>
                <w:b/>
              </w:rPr>
            </w:pPr>
            <w:r w:rsidRPr="00164ADE">
              <w:rPr>
                <w:b/>
              </w:rPr>
              <w:t>Obrada i vježba vokabulara:</w:t>
            </w:r>
          </w:p>
          <w:p w:rsidR="00E56894" w:rsidRDefault="00E56894" w:rsidP="002E1A23">
            <w:pPr>
              <w:spacing w:after="0"/>
            </w:pPr>
            <w:r>
              <w:t xml:space="preserve">Učitelj objašnjava da, osim kod telefonskih brojeva, postoje pravila i kod čitanja godina na engleskom jeziku. Učenici slušaju pravilan izgovor godina na 25. stranici u udžbeniku i vježbaju čitanje istih uz pomoć nastavnika. </w:t>
            </w:r>
          </w:p>
          <w:p w:rsidR="00E56894" w:rsidRDefault="00E56894" w:rsidP="002E1A23">
            <w:pPr>
              <w:spacing w:after="0"/>
            </w:pPr>
            <w:r>
              <w:t>Nakon toga, učenik piše određenu značajnu godinu na ploču, a drugi učenik pravilno čita i pogađa što se dogodilo te godine.</w:t>
            </w:r>
          </w:p>
          <w:p w:rsidR="00E56894" w:rsidRDefault="00E56894" w:rsidP="002E1A23">
            <w:pPr>
              <w:spacing w:after="0"/>
            </w:pPr>
            <w:r>
              <w:t xml:space="preserve">Zatim, učenik promatra matematičke zadatke na istoj stranici i zaključuje značenje riječi </w:t>
            </w:r>
            <w:r>
              <w:rPr>
                <w:i/>
              </w:rPr>
              <w:t xml:space="preserve">plus, minus, </w:t>
            </w:r>
            <w:proofErr w:type="spellStart"/>
            <w:r>
              <w:rPr>
                <w:i/>
              </w:rPr>
              <w:t>times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proofErr w:type="spellStart"/>
            <w:r>
              <w:rPr>
                <w:i/>
              </w:rPr>
              <w:t>divided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temelju konteksta. </w:t>
            </w:r>
          </w:p>
          <w:p w:rsidR="00E56894" w:rsidRDefault="00E56894" w:rsidP="002E1A23">
            <w:pPr>
              <w:spacing w:after="0"/>
            </w:pPr>
            <w:r>
              <w:t>Učenik u paru rješava zadane matematičke zadatke riječima. Nakon toga, učenik piše matematički zadatak riječima, a drugi učenik ga rješava.</w:t>
            </w:r>
          </w:p>
          <w:p w:rsidR="00E56894" w:rsidRPr="00164ADE" w:rsidRDefault="00E56894" w:rsidP="002E1A23">
            <w:pPr>
              <w:spacing w:after="0"/>
              <w:rPr>
                <w:b/>
              </w:rPr>
            </w:pPr>
            <w:r w:rsidRPr="00164ADE">
              <w:rPr>
                <w:b/>
              </w:rPr>
              <w:t xml:space="preserve">Čitanje s razumijevanjem: </w:t>
            </w:r>
          </w:p>
          <w:p w:rsidR="00E56894" w:rsidRPr="00164ADE" w:rsidRDefault="00E56894" w:rsidP="002E1A23">
            <w:pPr>
              <w:spacing w:after="0"/>
            </w:pPr>
            <w:proofErr w:type="spellStart"/>
            <w:r w:rsidRPr="00164ADE">
              <w:rPr>
                <w:b/>
              </w:rPr>
              <w:t>Pre</w:t>
            </w:r>
            <w:proofErr w:type="spellEnd"/>
            <w:r w:rsidRPr="00164ADE">
              <w:rPr>
                <w:b/>
              </w:rPr>
              <w:t>-</w:t>
            </w:r>
            <w:proofErr w:type="spellStart"/>
            <w:r w:rsidRPr="00164ADE">
              <w:rPr>
                <w:b/>
              </w:rPr>
              <w:t>reading</w:t>
            </w:r>
            <w:proofErr w:type="spellEnd"/>
            <w:r w:rsidRPr="00164ADE">
              <w:rPr>
                <w:b/>
              </w:rPr>
              <w:t xml:space="preserve">: </w:t>
            </w:r>
            <w:r w:rsidRPr="00164ADE">
              <w:t>Učitelj upućuje učenike na 8. zadatak u radnoj bilježnici. Učenik opisuje sliku dvoje djece koji razgovaraju na mobitel i predviđa o čemu razgovaraju.</w:t>
            </w:r>
          </w:p>
          <w:p w:rsidR="00E56894" w:rsidRPr="00164ADE" w:rsidRDefault="00E56894" w:rsidP="002E1A23">
            <w:pPr>
              <w:spacing w:after="0"/>
            </w:pPr>
            <w:proofErr w:type="spellStart"/>
            <w:r w:rsidRPr="00164ADE">
              <w:rPr>
                <w:b/>
              </w:rPr>
              <w:t>Reading</w:t>
            </w:r>
            <w:proofErr w:type="spellEnd"/>
            <w:r w:rsidRPr="00164ADE">
              <w:rPr>
                <w:b/>
              </w:rPr>
              <w:t xml:space="preserve"> 1</w:t>
            </w:r>
            <w:r w:rsidRPr="00164ADE">
              <w:t>: Učenik stavlja rečenice telefonskog razgovora u pravilan redoslijed. Učenici po ulogama čitaju dijalog.</w:t>
            </w:r>
          </w:p>
          <w:p w:rsidR="00E56894" w:rsidRPr="00164ADE" w:rsidRDefault="00E56894" w:rsidP="002E1A23">
            <w:pPr>
              <w:spacing w:after="0"/>
            </w:pPr>
            <w:proofErr w:type="spellStart"/>
            <w:r w:rsidRPr="00164ADE">
              <w:rPr>
                <w:b/>
              </w:rPr>
              <w:t>Reading</w:t>
            </w:r>
            <w:proofErr w:type="spellEnd"/>
            <w:r w:rsidRPr="00164ADE">
              <w:rPr>
                <w:b/>
              </w:rPr>
              <w:t xml:space="preserve"> 2:</w:t>
            </w:r>
            <w:r w:rsidRPr="00164ADE">
              <w:t xml:space="preserve"> Učitelj naglas govori rečenice poput </w:t>
            </w:r>
            <w:r w:rsidRPr="00164ADE">
              <w:rPr>
                <w:i/>
              </w:rPr>
              <w:t xml:space="preserve">Mogu li razgovarati s Alice?, Ovdje Alice., Vidimo se., Doviđenja..., </w:t>
            </w:r>
            <w:r w:rsidRPr="00164ADE">
              <w:t>a učenici pronalaze izraz na engleskom u tekstu i podvlače.</w:t>
            </w:r>
          </w:p>
          <w:p w:rsidR="00E56894" w:rsidRPr="005544D0" w:rsidRDefault="00E56894" w:rsidP="002E1A23">
            <w:pPr>
              <w:spacing w:after="0"/>
            </w:pPr>
            <w:r w:rsidRPr="00164ADE">
              <w:rPr>
                <w:b/>
              </w:rPr>
              <w:t>Post-</w:t>
            </w:r>
            <w:proofErr w:type="spellStart"/>
            <w:r w:rsidRPr="00164ADE">
              <w:rPr>
                <w:b/>
              </w:rPr>
              <w:t>reading</w:t>
            </w:r>
            <w:proofErr w:type="spellEnd"/>
            <w:r w:rsidRPr="00164ADE">
              <w:rPr>
                <w:b/>
              </w:rPr>
              <w:t xml:space="preserve">: </w:t>
            </w:r>
            <w:r w:rsidRPr="00164ADE">
              <w:t>Učenici u paru pišu kratak telefonski razgovor u 9. zadatku u radnoj bilježnici te čitaju svoj dijalog po ulogama.</w:t>
            </w:r>
          </w:p>
        </w:tc>
      </w:tr>
      <w:tr w:rsidR="00E56894" w:rsidRPr="00B34503" w:rsidTr="002E1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Pr="00C419C2" w:rsidRDefault="00E56894" w:rsidP="002E1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Učenik glumi telefonski razgovor </w:t>
            </w:r>
            <w:r w:rsidRPr="00B501C6">
              <w:rPr>
                <w:rFonts w:eastAsia="Times New Roman"/>
                <w:lang w:eastAsia="hr-HR"/>
              </w:rPr>
              <w:t>koristeći uljudne izraze prilikom telefoniranja.</w:t>
            </w:r>
          </w:p>
        </w:tc>
      </w:tr>
      <w:tr w:rsidR="00E56894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Default="00E56894" w:rsidP="002E1A23">
            <w:pPr>
              <w:spacing w:after="0" w:line="240" w:lineRule="auto"/>
            </w:pPr>
            <w:r w:rsidRPr="00164ADE">
              <w:t>Učitelj upućuje učenike na 8. zadatak u radnoj bilježnici</w:t>
            </w:r>
            <w:r>
              <w:t xml:space="preserve"> (str.12)</w:t>
            </w:r>
            <w:r w:rsidRPr="00164ADE">
              <w:t>. Učenik stavlja rečenice telefonskog razgovora u pravilan redoslijed. Učenici po ulogama čitaju dijalog. Učenici po ulogama čitaju dijalog.</w:t>
            </w:r>
          </w:p>
          <w:p w:rsidR="00E56894" w:rsidRPr="00C419C2" w:rsidRDefault="00E56894" w:rsidP="002E1A23">
            <w:pPr>
              <w:spacing w:after="0" w:line="240" w:lineRule="auto"/>
            </w:pPr>
            <w:r>
              <w:t>Učitelj naglas govori izraze</w:t>
            </w:r>
            <w:r w:rsidRPr="00164ADE">
              <w:t xml:space="preserve"> poput </w:t>
            </w:r>
            <w:r w:rsidRPr="00164ADE">
              <w:rPr>
                <w:i/>
              </w:rPr>
              <w:t xml:space="preserve">Mogu li razgovarati s Alice?, Ovdje Alice., Vidimo se., Doviđenja..., </w:t>
            </w:r>
            <w:r w:rsidRPr="00164ADE">
              <w:t>a učenici pronalaze izraz na engleskom</w:t>
            </w:r>
            <w:r>
              <w:t xml:space="preserve"> jeziku</w:t>
            </w:r>
            <w:r w:rsidRPr="00164ADE">
              <w:t xml:space="preserve"> u tekstu</w:t>
            </w:r>
            <w:r>
              <w:t>.</w:t>
            </w:r>
          </w:p>
        </w:tc>
      </w:tr>
      <w:tr w:rsidR="00E56894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E56894" w:rsidRDefault="00E56894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E56894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E56894" w:rsidRPr="005544D0" w:rsidRDefault="00E56894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E56894" w:rsidRDefault="00E56894" w:rsidP="002E1A23">
            <w:pPr>
              <w:spacing w:after="0" w:line="240" w:lineRule="auto"/>
            </w:pPr>
            <w:r w:rsidRPr="00164ADE">
              <w:t>Učenici u paru pišu kratak telefonski razgovor u 9</w:t>
            </w:r>
            <w:r>
              <w:t>. zadatku u radnoj bilježnici</w:t>
            </w:r>
            <w:r w:rsidRPr="00164ADE">
              <w:t>.</w:t>
            </w:r>
            <w:r>
              <w:t xml:space="preserve"> Učitelj potiče učenike da dijalog odglume, ali mogu ga i samo pročitati.</w:t>
            </w:r>
          </w:p>
        </w:tc>
      </w:tr>
      <w:tr w:rsidR="00E56894" w:rsidRPr="00C419C2" w:rsidTr="002E1A23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E56894" w:rsidRPr="00C419C2" w:rsidRDefault="00E56894" w:rsidP="002E1A2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E56894" w:rsidRPr="00B34503" w:rsidTr="002E1A23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E56894" w:rsidRPr="00B74A09" w:rsidRDefault="00E56894" w:rsidP="002E1A23">
            <w:pPr>
              <w:spacing w:after="0" w:line="240" w:lineRule="auto"/>
              <w:rPr>
                <w:i/>
              </w:rPr>
            </w:pPr>
            <w:r>
              <w:t>Učenik rješava 6. i 7. zadatak na 6. i 7. stranici u radnoj bilježnici za domaću zadaću.</w:t>
            </w:r>
          </w:p>
        </w:tc>
      </w:tr>
    </w:tbl>
    <w:p w:rsidR="00E56894" w:rsidRPr="00357666" w:rsidRDefault="00E56894" w:rsidP="00E56894">
      <w:pPr>
        <w:rPr>
          <w:b/>
          <w:sz w:val="28"/>
          <w:szCs w:val="28"/>
        </w:rPr>
      </w:pPr>
      <w:r w:rsidRPr="00844908">
        <w:rPr>
          <w:b/>
          <w:sz w:val="28"/>
          <w:szCs w:val="28"/>
        </w:rPr>
        <w:t>FORMATIVNO VREDNOVANJE</w:t>
      </w:r>
    </w:p>
    <w:p w:rsidR="00E56894" w:rsidRDefault="00711EBE" w:rsidP="00E56894">
      <w:pPr>
        <w:jc w:val="center"/>
      </w:pPr>
      <w:r>
        <w:rPr>
          <w:noProof/>
          <w:lang w:eastAsia="hr-HR"/>
        </w:rPr>
        <w:pict>
          <v:shape id="_x0000_s1045" type="#_x0000_t202" style="position:absolute;left:0;text-align:left;margin-left:292.25pt;margin-top:4.05pt;width:173.45pt;height:107.75pt;z-index:251679744;mso-height-percent:200;mso-height-percent:200;mso-width-relative:margin;mso-height-relative:margin" fillcolor="#daeef3" stroked="f">
            <v:textbox style="mso-next-textbox:#_x0000_s1045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E56894" w:rsidRDefault="00E56894" w:rsidP="00E56894">
                  <w:pPr>
                    <w:spacing w:line="240" w:lineRule="auto"/>
                  </w:pPr>
                  <w:r>
                    <w:t>Učenici palčevima/bojama semafora signaliziraju razumijevanje prilikom tumačenja novog vokabulara kao povratnu informaciju učitelju.</w:t>
                  </w:r>
                </w:p>
              </w:txbxContent>
            </v:textbox>
          </v:shape>
        </w:pict>
      </w:r>
      <w:r w:rsidRPr="00711EBE">
        <w:rPr>
          <w:noProof/>
          <w:lang w:val="en-US" w:eastAsia="zh-TW"/>
        </w:rPr>
        <w:pict>
          <v:shape id="_x0000_s1043" type="#_x0000_t202" style="position:absolute;left:0;text-align:left;margin-left:-12.15pt;margin-top:4.05pt;width:272pt;height:80.9pt;z-index:251677696;mso-height-percent:200;mso-height-percent:200;mso-width-relative:margin;mso-height-relative:margin" fillcolor="#daeef3" stroked="f">
            <v:textbox style="mso-next-textbox:#_x0000_s1043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E56894" w:rsidRDefault="00E56894" w:rsidP="00E56894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E56894" w:rsidRDefault="00E56894" w:rsidP="00E56894">
      <w:pPr>
        <w:jc w:val="center"/>
      </w:pPr>
    </w:p>
    <w:p w:rsidR="00E56894" w:rsidRDefault="00E56894" w:rsidP="00E56894">
      <w:pPr>
        <w:jc w:val="center"/>
      </w:pPr>
    </w:p>
    <w:p w:rsidR="00E56894" w:rsidRDefault="00711EBE" w:rsidP="00E56894">
      <w:pPr>
        <w:jc w:val="center"/>
      </w:pPr>
      <w:r>
        <w:rPr>
          <w:noProof/>
          <w:lang w:eastAsia="hr-HR"/>
        </w:rPr>
        <w:pict>
          <v:shape id="_x0000_s1044" type="#_x0000_t202" style="position:absolute;left:0;text-align:left;margin-left:-12.15pt;margin-top:18.5pt;width:281.55pt;height:67.5pt;z-index:251678720;mso-height-percent:200;mso-height-percent:200;mso-width-relative:margin;mso-height-relative:margin" fillcolor="#daeef3" stroked="f">
            <v:textbox style="mso-next-textbox:#_x0000_s1044;mso-fit-shape-to-text:t">
              <w:txbxContent>
                <w:p w:rsidR="00E56894" w:rsidRDefault="00E56894" w:rsidP="00E56894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E56894" w:rsidRDefault="00E56894" w:rsidP="00E56894">
                  <w:pPr>
                    <w:spacing w:line="240" w:lineRule="auto"/>
                  </w:pPr>
                  <w:r>
                    <w:t>Tijekom razgovora u paru učenici prate točnost izgovora i reagiraju na pogreške dizanjem ruke.</w:t>
                  </w:r>
                </w:p>
              </w:txbxContent>
            </v:textbox>
          </v:shape>
        </w:pict>
      </w:r>
    </w:p>
    <w:p w:rsidR="00E56894" w:rsidRDefault="00E56894" w:rsidP="00E56894">
      <w:pPr>
        <w:jc w:val="center"/>
      </w:pPr>
    </w:p>
    <w:p w:rsidR="00E56894" w:rsidRPr="006F07A0" w:rsidRDefault="00E56894" w:rsidP="00E568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1F5598" w:rsidRDefault="001F5598"/>
    <w:sectPr w:rsidR="001F5598" w:rsidSect="001322F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98906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56894"/>
    <w:rsid w:val="001322F1"/>
    <w:rsid w:val="001F5598"/>
    <w:rsid w:val="00293964"/>
    <w:rsid w:val="002E1557"/>
    <w:rsid w:val="003645DE"/>
    <w:rsid w:val="006F2B64"/>
    <w:rsid w:val="00704254"/>
    <w:rsid w:val="00711EBE"/>
    <w:rsid w:val="007E488E"/>
    <w:rsid w:val="00844908"/>
    <w:rsid w:val="00974083"/>
    <w:rsid w:val="00E33CE7"/>
    <w:rsid w:val="00E56894"/>
    <w:rsid w:val="00F1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2021-12-15T09:30:00Z</dcterms:created>
  <dcterms:modified xsi:type="dcterms:W3CDTF">2021-12-16T12:10:00Z</dcterms:modified>
</cp:coreProperties>
</file>